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F590" w14:textId="77777777" w:rsidR="00CF7856" w:rsidRDefault="00CF7856" w:rsidP="00CF7856">
      <w:pPr>
        <w:jc w:val="center"/>
        <w:rPr>
          <w:b/>
        </w:rPr>
      </w:pPr>
      <w:r>
        <w:rPr>
          <w:b/>
        </w:rPr>
        <w:t>BELL CANYON COMMUNITY SERVICES DISTRICT</w:t>
      </w:r>
    </w:p>
    <w:p w14:paraId="10325681" w14:textId="1AC67762" w:rsidR="00CF7856" w:rsidRDefault="00CF7856" w:rsidP="00CF7856">
      <w:pPr>
        <w:jc w:val="center"/>
        <w:rPr>
          <w:b/>
        </w:rPr>
      </w:pPr>
      <w:r>
        <w:rPr>
          <w:b/>
        </w:rPr>
        <w:t>30 HACKAMORE LANE</w:t>
      </w:r>
      <w:r w:rsidR="006333BA">
        <w:rPr>
          <w:b/>
        </w:rPr>
        <w:t xml:space="preserve">,  </w:t>
      </w:r>
    </w:p>
    <w:p w14:paraId="762D55C5" w14:textId="77777777" w:rsidR="00CF7856" w:rsidRDefault="00CF7856" w:rsidP="00CF7856">
      <w:pPr>
        <w:jc w:val="center"/>
        <w:rPr>
          <w:b/>
        </w:rPr>
      </w:pPr>
      <w:r>
        <w:rPr>
          <w:b/>
        </w:rPr>
        <w:t>Bell Canyon, CA 91307</w:t>
      </w:r>
    </w:p>
    <w:p w14:paraId="44406EA3" w14:textId="77777777" w:rsidR="00CF7856" w:rsidRDefault="00CF7856" w:rsidP="00CF7856">
      <w:pPr>
        <w:jc w:val="center"/>
        <w:rPr>
          <w:b/>
        </w:rPr>
      </w:pPr>
      <w:r>
        <w:rPr>
          <w:b/>
        </w:rPr>
        <w:t>_________________________________________________________________________________</w:t>
      </w:r>
      <w:r>
        <w:rPr>
          <w:b/>
        </w:rPr>
        <w:br/>
        <w:t>Board of Directors Meeting</w:t>
      </w:r>
    </w:p>
    <w:p w14:paraId="76E137A8" w14:textId="35F8C8B5" w:rsidR="00334951" w:rsidRDefault="00F65AA5" w:rsidP="00334951">
      <w:pPr>
        <w:pStyle w:val="Heading1"/>
      </w:pPr>
      <w:r>
        <w:t xml:space="preserve">  </w:t>
      </w:r>
      <w:r w:rsidR="00334951">
        <w:t>MINUTES FRO</w:t>
      </w:r>
      <w:r w:rsidR="00CE0764">
        <w:t>M</w:t>
      </w:r>
      <w:r w:rsidR="00334951">
        <w:t xml:space="preserve">  </w:t>
      </w:r>
    </w:p>
    <w:p w14:paraId="39211D12" w14:textId="77777777" w:rsidR="00334951" w:rsidRDefault="00334951" w:rsidP="00CF7856">
      <w:pPr>
        <w:jc w:val="center"/>
        <w:rPr>
          <w:b/>
        </w:rPr>
      </w:pPr>
    </w:p>
    <w:p w14:paraId="46650AE3" w14:textId="36B097B4" w:rsidR="00CF7856" w:rsidRDefault="0061685B" w:rsidP="00334951">
      <w:pPr>
        <w:pStyle w:val="Title"/>
      </w:pPr>
      <w:r>
        <w:t>Monday,</w:t>
      </w:r>
      <w:r w:rsidR="009F424C">
        <w:t xml:space="preserve"> </w:t>
      </w:r>
      <w:r w:rsidR="00202E8F">
        <w:t>April 19</w:t>
      </w:r>
      <w:r w:rsidR="00FA002C">
        <w:t xml:space="preserve">, </w:t>
      </w:r>
      <w:r>
        <w:t>20</w:t>
      </w:r>
      <w:r w:rsidR="00F52ED7">
        <w:t>2</w:t>
      </w:r>
      <w:r w:rsidR="009F424C">
        <w:t>1</w:t>
      </w:r>
      <w:r w:rsidR="00334951">
        <w:t xml:space="preserve"> </w:t>
      </w:r>
      <w:r w:rsidR="00FA002C">
        <w:t xml:space="preserve"> </w:t>
      </w:r>
    </w:p>
    <w:p w14:paraId="2D5F8E04" w14:textId="7B566DD3" w:rsidR="00CF7856" w:rsidRDefault="00CF7856" w:rsidP="00CF7856">
      <w:pPr>
        <w:rPr>
          <w:b/>
        </w:rPr>
      </w:pPr>
      <w:r>
        <w:rPr>
          <w:b/>
        </w:rPr>
        <w:t>In accordance with Government Code Section54954, Notice is hereby given that the Board of Directors of the Bell Canyon Commu</w:t>
      </w:r>
      <w:r w:rsidR="00334951">
        <w:rPr>
          <w:b/>
        </w:rPr>
        <w:t>nity Services District held</w:t>
      </w:r>
      <w:r>
        <w:rPr>
          <w:b/>
        </w:rPr>
        <w:t xml:space="preserve"> a</w:t>
      </w:r>
      <w:r w:rsidR="00202E8F">
        <w:rPr>
          <w:b/>
        </w:rPr>
        <w:t xml:space="preserve"> </w:t>
      </w:r>
      <w:r>
        <w:rPr>
          <w:b/>
        </w:rPr>
        <w:t>regular meet</w:t>
      </w:r>
      <w:r w:rsidR="00334951">
        <w:rPr>
          <w:b/>
        </w:rPr>
        <w:t>ing</w:t>
      </w:r>
      <w:r w:rsidR="009F424C">
        <w:rPr>
          <w:b/>
        </w:rPr>
        <w:t xml:space="preserve"> </w:t>
      </w:r>
      <w:r w:rsidR="00334951">
        <w:rPr>
          <w:b/>
        </w:rPr>
        <w:t xml:space="preserve">at 7:00PM on Monday, </w:t>
      </w:r>
      <w:r w:rsidR="00202E8F">
        <w:rPr>
          <w:b/>
        </w:rPr>
        <w:t xml:space="preserve">April 19, </w:t>
      </w:r>
      <w:r w:rsidR="00334951">
        <w:rPr>
          <w:b/>
        </w:rPr>
        <w:t>20</w:t>
      </w:r>
      <w:r w:rsidR="00F52ED7">
        <w:rPr>
          <w:b/>
        </w:rPr>
        <w:t>2</w:t>
      </w:r>
      <w:r w:rsidR="009F424C">
        <w:rPr>
          <w:b/>
        </w:rPr>
        <w:t>1</w:t>
      </w:r>
      <w:r w:rsidR="00334951">
        <w:rPr>
          <w:b/>
        </w:rPr>
        <w:t>,</w:t>
      </w:r>
      <w:r>
        <w:rPr>
          <w:b/>
        </w:rPr>
        <w:t xml:space="preserve"> </w:t>
      </w:r>
      <w:r w:rsidR="009F424C">
        <w:rPr>
          <w:b/>
        </w:rPr>
        <w:t xml:space="preserve">ON ZOOM </w:t>
      </w:r>
      <w:r>
        <w:rPr>
          <w:b/>
        </w:rPr>
        <w:t>to consider those items set forth in the following agenda, except in accordance with Government Code Section 54954.2(b).  Please note that the Board reserves the right to modify the order in which items are heard.</w:t>
      </w:r>
    </w:p>
    <w:p w14:paraId="45D80A57" w14:textId="4BBD4ECE" w:rsidR="00CF7856" w:rsidRDefault="00CF7856" w:rsidP="00CF7856">
      <w:pPr>
        <w:pStyle w:val="ListParagraph"/>
        <w:numPr>
          <w:ilvl w:val="0"/>
          <w:numId w:val="1"/>
        </w:numPr>
        <w:rPr>
          <w:b/>
        </w:rPr>
      </w:pPr>
      <w:r w:rsidRPr="001D4FB8">
        <w:rPr>
          <w:b/>
          <w:i/>
          <w:u w:val="single"/>
        </w:rPr>
        <w:t>Call to Order</w:t>
      </w:r>
      <w:r w:rsidR="00650DAC">
        <w:rPr>
          <w:b/>
          <w:i/>
          <w:u w:val="single"/>
        </w:rPr>
        <w:t xml:space="preserve"> and Roll Call</w:t>
      </w:r>
      <w:r w:rsidR="00F52ED7">
        <w:rPr>
          <w:b/>
          <w:i/>
          <w:u w:val="single"/>
        </w:rPr>
        <w:t xml:space="preserve">  </w:t>
      </w:r>
      <w:r w:rsidR="008762C5">
        <w:t>the</w:t>
      </w:r>
      <w:r>
        <w:t xml:space="preserve"> meeting was </w:t>
      </w:r>
      <w:r w:rsidR="00334951">
        <w:t>called to order at 7:</w:t>
      </w:r>
      <w:r w:rsidR="00F65AA5">
        <w:t>1</w:t>
      </w:r>
      <w:r w:rsidR="00202E8F">
        <w:t>05</w:t>
      </w:r>
      <w:r w:rsidR="00334951">
        <w:t xml:space="preserve"> </w:t>
      </w:r>
      <w:r w:rsidR="00350549">
        <w:t>pm</w:t>
      </w:r>
      <w:r w:rsidR="00334951">
        <w:t xml:space="preserve"> by President </w:t>
      </w:r>
      <w:r w:rsidR="00202E8F">
        <w:t xml:space="preserve">Dennis Roy.  </w:t>
      </w:r>
      <w:r w:rsidR="00334951">
        <w:t xml:space="preserve">  </w:t>
      </w:r>
      <w:r>
        <w:tab/>
      </w:r>
      <w:r>
        <w:tab/>
      </w:r>
      <w:r>
        <w:tab/>
      </w:r>
      <w:r>
        <w:tab/>
      </w:r>
    </w:p>
    <w:p w14:paraId="0C11921C" w14:textId="215048BA" w:rsidR="00CF7856" w:rsidRPr="00AA7916" w:rsidRDefault="0061685B" w:rsidP="00650DAC">
      <w:pPr>
        <w:ind w:left="2590"/>
        <w:rPr>
          <w:b/>
          <w:color w:val="000000" w:themeColor="text1"/>
        </w:rPr>
      </w:pPr>
      <w:r>
        <w:t>Members present</w:t>
      </w:r>
      <w:r w:rsidR="00FA4AF0">
        <w:t>:</w:t>
      </w:r>
      <w:r>
        <w:t xml:space="preserve"> </w:t>
      </w:r>
      <w:r w:rsidR="00FA4AF0">
        <w:t xml:space="preserve">President </w:t>
      </w:r>
      <w:r w:rsidR="00202E8F">
        <w:t>Dennis Roy</w:t>
      </w:r>
      <w:r>
        <w:t xml:space="preserve">, </w:t>
      </w:r>
      <w:r w:rsidR="00202E8F">
        <w:t xml:space="preserve">Vice President Michael Glassman, </w:t>
      </w:r>
      <w:r w:rsidR="00202E8F" w:rsidRPr="00AA7916">
        <w:rPr>
          <w:color w:val="000000" w:themeColor="text1"/>
        </w:rPr>
        <w:t xml:space="preserve">Richard Levy and </w:t>
      </w:r>
      <w:r w:rsidR="000559F6" w:rsidRPr="00AA7916">
        <w:rPr>
          <w:color w:val="000000" w:themeColor="text1"/>
        </w:rPr>
        <w:t>Judy Lantz</w:t>
      </w:r>
      <w:r w:rsidR="00202E8F" w:rsidRPr="00AA7916">
        <w:rPr>
          <w:color w:val="000000" w:themeColor="text1"/>
        </w:rPr>
        <w:t xml:space="preserve">.  Eric Wolf arrived at 7:10.  </w:t>
      </w:r>
      <w:r w:rsidR="00F52ED7" w:rsidRPr="00AA7916">
        <w:rPr>
          <w:color w:val="000000" w:themeColor="text1"/>
        </w:rPr>
        <w:t xml:space="preserve"> </w:t>
      </w:r>
      <w:r w:rsidR="00506FDA" w:rsidRPr="00AA7916">
        <w:rPr>
          <w:color w:val="000000" w:themeColor="text1"/>
        </w:rPr>
        <w:t xml:space="preserve">   </w:t>
      </w:r>
      <w:r w:rsidR="00CF7856" w:rsidRPr="00AA7916">
        <w:rPr>
          <w:color w:val="000000" w:themeColor="text1"/>
        </w:rPr>
        <w:tab/>
      </w:r>
      <w:r w:rsidR="00CF7856" w:rsidRPr="00AA7916">
        <w:rPr>
          <w:color w:val="000000" w:themeColor="text1"/>
        </w:rPr>
        <w:tab/>
      </w:r>
      <w:r w:rsidR="00CF7856" w:rsidRPr="00AA7916">
        <w:rPr>
          <w:color w:val="000000" w:themeColor="text1"/>
        </w:rPr>
        <w:tab/>
      </w:r>
    </w:p>
    <w:p w14:paraId="60D1A37A" w14:textId="79C40508" w:rsidR="00350549" w:rsidRPr="00AA7916" w:rsidRDefault="00CF7856" w:rsidP="00F52ED7">
      <w:pPr>
        <w:pStyle w:val="ListParagraph"/>
        <w:numPr>
          <w:ilvl w:val="0"/>
          <w:numId w:val="1"/>
        </w:numPr>
        <w:rPr>
          <w:b/>
          <w:color w:val="000000" w:themeColor="text1"/>
        </w:rPr>
      </w:pPr>
      <w:r w:rsidRPr="00AA7916">
        <w:rPr>
          <w:b/>
          <w:color w:val="000000" w:themeColor="text1"/>
          <w:u w:val="single"/>
        </w:rPr>
        <w:t>Public Forum</w:t>
      </w:r>
      <w:r w:rsidRPr="00AA7916">
        <w:rPr>
          <w:b/>
          <w:color w:val="000000" w:themeColor="text1"/>
        </w:rPr>
        <w:t xml:space="preserve">-In accordance with Government Code Section 54954.3, every agenda for a regular meeting of the Board of Directors shall provide an opportunity for members of the public to directly address the legislative body on any item of Interest to the public, before or during the legislative body’s consideration of the item, that is within the subject matter of the legislatives body, provide that no action shall be taken on </w:t>
      </w:r>
      <w:r w:rsidR="005A2012" w:rsidRPr="00AA7916">
        <w:rPr>
          <w:b/>
          <w:color w:val="000000" w:themeColor="text1"/>
        </w:rPr>
        <w:t>any item not appearing on the agenda unless that action is otherwise governed by Government Code Section 54954.2</w:t>
      </w:r>
      <w:r w:rsidR="00350549" w:rsidRPr="00AA7916">
        <w:rPr>
          <w:b/>
          <w:color w:val="000000" w:themeColor="text1"/>
        </w:rPr>
        <w:t xml:space="preserve"> </w:t>
      </w:r>
    </w:p>
    <w:p w14:paraId="5942387A" w14:textId="04C51580" w:rsidR="0031723D" w:rsidRPr="00AA7916" w:rsidRDefault="00202E8F" w:rsidP="006016CD">
      <w:pPr>
        <w:ind w:left="2610"/>
        <w:rPr>
          <w:b/>
          <w:color w:val="000000" w:themeColor="text1"/>
        </w:rPr>
      </w:pPr>
      <w:r w:rsidRPr="00AA7916">
        <w:rPr>
          <w:b/>
          <w:color w:val="000000" w:themeColor="text1"/>
        </w:rPr>
        <w:t>Resident Ian Shrago</w:t>
      </w:r>
      <w:r w:rsidR="00A10FC0" w:rsidRPr="00AA7916">
        <w:rPr>
          <w:b/>
          <w:color w:val="000000" w:themeColor="text1"/>
        </w:rPr>
        <w:t xml:space="preserve"> inquired about the Bell Canyon Park and access to </w:t>
      </w:r>
      <w:r w:rsidR="006016CD" w:rsidRPr="00AA7916">
        <w:rPr>
          <w:b/>
          <w:color w:val="000000" w:themeColor="text1"/>
        </w:rPr>
        <w:t>the Park.</w:t>
      </w:r>
      <w:r w:rsidR="00A10FC0" w:rsidRPr="00AA7916">
        <w:rPr>
          <w:b/>
          <w:color w:val="000000" w:themeColor="text1"/>
        </w:rPr>
        <w:tab/>
      </w:r>
      <w:r w:rsidR="00A10FC0" w:rsidRPr="00AA7916">
        <w:rPr>
          <w:b/>
          <w:color w:val="000000" w:themeColor="text1"/>
        </w:rPr>
        <w:tab/>
      </w:r>
      <w:r w:rsidR="00A10FC0" w:rsidRPr="00AA7916">
        <w:rPr>
          <w:b/>
          <w:color w:val="000000" w:themeColor="text1"/>
        </w:rPr>
        <w:tab/>
        <w:t xml:space="preserve">         </w:t>
      </w:r>
    </w:p>
    <w:p w14:paraId="3411C52F" w14:textId="3C1A1160" w:rsidR="0031723D" w:rsidRPr="00AA7916" w:rsidRDefault="0031723D" w:rsidP="00202E8F">
      <w:pPr>
        <w:rPr>
          <w:b/>
          <w:color w:val="000000" w:themeColor="text1"/>
        </w:rPr>
      </w:pPr>
    </w:p>
    <w:p w14:paraId="630603D8" w14:textId="21D28531" w:rsidR="0031723D" w:rsidRPr="00AA7916" w:rsidRDefault="0031723D" w:rsidP="00202E8F">
      <w:pPr>
        <w:rPr>
          <w:b/>
          <w:i/>
          <w:iCs/>
          <w:color w:val="000000" w:themeColor="text1"/>
          <w:u w:val="single"/>
        </w:rPr>
      </w:pPr>
      <w:r w:rsidRPr="00AA7916">
        <w:rPr>
          <w:b/>
          <w:color w:val="000000" w:themeColor="text1"/>
        </w:rPr>
        <w:lastRenderedPageBreak/>
        <w:tab/>
      </w:r>
      <w:r w:rsidRPr="00AA7916">
        <w:rPr>
          <w:b/>
          <w:color w:val="000000" w:themeColor="text1"/>
        </w:rPr>
        <w:tab/>
      </w:r>
      <w:r w:rsidRPr="00AA7916">
        <w:rPr>
          <w:b/>
          <w:color w:val="000000" w:themeColor="text1"/>
        </w:rPr>
        <w:tab/>
        <w:t xml:space="preserve">   </w:t>
      </w:r>
      <w:r w:rsidRPr="00AA7916">
        <w:rPr>
          <w:b/>
          <w:i/>
          <w:iCs/>
          <w:color w:val="000000" w:themeColor="text1"/>
          <w:u w:val="single"/>
        </w:rPr>
        <w:t xml:space="preserve">3. </w:t>
      </w:r>
      <w:r w:rsidRPr="00AA7916">
        <w:rPr>
          <w:b/>
          <w:color w:val="000000" w:themeColor="text1"/>
        </w:rPr>
        <w:t xml:space="preserve"> </w:t>
      </w:r>
      <w:r w:rsidRPr="00AA7916">
        <w:rPr>
          <w:b/>
          <w:i/>
          <w:iCs/>
          <w:color w:val="000000" w:themeColor="text1"/>
          <w:u w:val="single"/>
        </w:rPr>
        <w:t>Executive Session with Attorney Jane Usher.</w:t>
      </w:r>
    </w:p>
    <w:p w14:paraId="2B5D85D9" w14:textId="77777777" w:rsidR="0031723D" w:rsidRPr="00AA7916" w:rsidRDefault="0031723D" w:rsidP="00202E8F">
      <w:pPr>
        <w:rPr>
          <w:bCs/>
          <w:color w:val="000000" w:themeColor="text1"/>
        </w:rPr>
      </w:pPr>
      <w:r w:rsidRPr="00AA7916">
        <w:rPr>
          <w:bCs/>
          <w:color w:val="000000" w:themeColor="text1"/>
        </w:rPr>
        <w:t xml:space="preserve">                                                     This matter was conducted later in the meeting.</w:t>
      </w:r>
    </w:p>
    <w:p w14:paraId="095F4938" w14:textId="77777777" w:rsidR="0031723D" w:rsidRPr="00AA7916" w:rsidRDefault="0031723D" w:rsidP="00202E8F">
      <w:pPr>
        <w:rPr>
          <w:bCs/>
          <w:color w:val="000000" w:themeColor="text1"/>
        </w:rPr>
      </w:pPr>
    </w:p>
    <w:p w14:paraId="666B6D1B" w14:textId="77777777" w:rsidR="0031723D" w:rsidRPr="00AA7916" w:rsidRDefault="0031723D" w:rsidP="00202E8F">
      <w:pPr>
        <w:rPr>
          <w:b/>
          <w:i/>
          <w:iCs/>
          <w:color w:val="000000" w:themeColor="text1"/>
          <w:u w:val="single"/>
        </w:rPr>
      </w:pPr>
      <w:r w:rsidRPr="00AA7916">
        <w:rPr>
          <w:bCs/>
          <w:color w:val="000000" w:themeColor="text1"/>
        </w:rPr>
        <w:tab/>
      </w:r>
      <w:r w:rsidRPr="00AA7916">
        <w:rPr>
          <w:bCs/>
          <w:color w:val="000000" w:themeColor="text1"/>
        </w:rPr>
        <w:tab/>
      </w:r>
      <w:r w:rsidRPr="00AA7916">
        <w:rPr>
          <w:bCs/>
          <w:color w:val="000000" w:themeColor="text1"/>
        </w:rPr>
        <w:tab/>
        <w:t xml:space="preserve">   </w:t>
      </w:r>
      <w:r w:rsidRPr="00AA7916">
        <w:rPr>
          <w:b/>
          <w:i/>
          <w:iCs/>
          <w:color w:val="000000" w:themeColor="text1"/>
          <w:u w:val="single"/>
        </w:rPr>
        <w:t>4.  Approval of Minutes from the previous Board meeting.</w:t>
      </w:r>
    </w:p>
    <w:p w14:paraId="76C4045B" w14:textId="77777777" w:rsidR="0031723D" w:rsidRPr="00AA7916" w:rsidRDefault="0031723D" w:rsidP="00202E8F">
      <w:pPr>
        <w:rPr>
          <w:bCs/>
          <w:color w:val="000000" w:themeColor="text1"/>
        </w:rPr>
      </w:pPr>
      <w:r w:rsidRPr="00AA7916">
        <w:rPr>
          <w:bCs/>
          <w:color w:val="000000" w:themeColor="text1"/>
        </w:rPr>
        <w:tab/>
      </w:r>
      <w:r w:rsidRPr="00AA7916">
        <w:rPr>
          <w:bCs/>
          <w:color w:val="000000" w:themeColor="text1"/>
        </w:rPr>
        <w:tab/>
      </w:r>
      <w:r w:rsidRPr="00AA7916">
        <w:rPr>
          <w:bCs/>
          <w:color w:val="000000" w:themeColor="text1"/>
        </w:rPr>
        <w:tab/>
        <w:t xml:space="preserve">         Tabled to the next meeting.</w:t>
      </w:r>
    </w:p>
    <w:p w14:paraId="578CBCA5" w14:textId="77777777" w:rsidR="0031723D" w:rsidRPr="00AA7916" w:rsidRDefault="0031723D" w:rsidP="00202E8F">
      <w:pPr>
        <w:rPr>
          <w:bCs/>
          <w:color w:val="000000" w:themeColor="text1"/>
        </w:rPr>
      </w:pPr>
    </w:p>
    <w:p w14:paraId="7001FD23" w14:textId="4FA6BFF3" w:rsidR="00202E8F" w:rsidRPr="00AA7916" w:rsidRDefault="0031723D" w:rsidP="00202E8F">
      <w:pPr>
        <w:rPr>
          <w:b/>
          <w:color w:val="000000" w:themeColor="text1"/>
        </w:rPr>
      </w:pPr>
      <w:r w:rsidRPr="00AA7916">
        <w:rPr>
          <w:bCs/>
          <w:color w:val="000000" w:themeColor="text1"/>
        </w:rPr>
        <w:tab/>
      </w:r>
      <w:r w:rsidRPr="00AA7916">
        <w:rPr>
          <w:bCs/>
          <w:color w:val="000000" w:themeColor="text1"/>
        </w:rPr>
        <w:tab/>
        <w:t xml:space="preserve">                 </w:t>
      </w:r>
      <w:r w:rsidRPr="00AA7916">
        <w:rPr>
          <w:b/>
          <w:i/>
          <w:iCs/>
          <w:color w:val="000000" w:themeColor="text1"/>
          <w:u w:val="single"/>
        </w:rPr>
        <w:t>5.  Monthly Financial Report.</w:t>
      </w:r>
      <w:r w:rsidRPr="00AA7916">
        <w:rPr>
          <w:bCs/>
          <w:color w:val="000000" w:themeColor="text1"/>
        </w:rPr>
        <w:tab/>
      </w:r>
      <w:r w:rsidRPr="00AA7916">
        <w:rPr>
          <w:bCs/>
          <w:color w:val="000000" w:themeColor="text1"/>
        </w:rPr>
        <w:tab/>
      </w:r>
      <w:r w:rsidRPr="00AA7916">
        <w:rPr>
          <w:bCs/>
          <w:color w:val="000000" w:themeColor="text1"/>
        </w:rPr>
        <w:tab/>
        <w:t xml:space="preserve"> </w:t>
      </w:r>
      <w:r w:rsidRPr="00AA7916">
        <w:rPr>
          <w:bCs/>
          <w:color w:val="000000" w:themeColor="text1"/>
        </w:rPr>
        <w:tab/>
        <w:t xml:space="preserve"> </w:t>
      </w:r>
      <w:r w:rsidRPr="00AA7916">
        <w:rPr>
          <w:b/>
          <w:color w:val="000000" w:themeColor="text1"/>
        </w:rPr>
        <w:t xml:space="preserve">  </w:t>
      </w:r>
      <w:r w:rsidRPr="00AA7916">
        <w:rPr>
          <w:b/>
          <w:color w:val="000000" w:themeColor="text1"/>
        </w:rPr>
        <w:tab/>
      </w:r>
      <w:r w:rsidR="00202E8F" w:rsidRPr="00AA7916">
        <w:rPr>
          <w:b/>
          <w:color w:val="000000" w:themeColor="text1"/>
        </w:rPr>
        <w:t xml:space="preserve"> </w:t>
      </w:r>
      <w:r w:rsidR="00202E8F" w:rsidRPr="00AA7916">
        <w:rPr>
          <w:b/>
          <w:color w:val="000000" w:themeColor="text1"/>
        </w:rPr>
        <w:tab/>
      </w:r>
    </w:p>
    <w:p w14:paraId="3BECB131" w14:textId="7B5506AF" w:rsidR="00A70339" w:rsidRPr="00AA7916" w:rsidRDefault="006E03A4" w:rsidP="006016CD">
      <w:pPr>
        <w:ind w:left="2160" w:hanging="2160"/>
        <w:rPr>
          <w:bCs/>
          <w:color w:val="000000" w:themeColor="text1"/>
        </w:rPr>
      </w:pPr>
      <w:r w:rsidRPr="00AA7916">
        <w:rPr>
          <w:bCs/>
          <w:color w:val="000000" w:themeColor="text1"/>
        </w:rPr>
        <w:t>.</w:t>
      </w:r>
      <w:r w:rsidR="00D91155" w:rsidRPr="00AA7916">
        <w:rPr>
          <w:bCs/>
          <w:color w:val="000000" w:themeColor="text1"/>
        </w:rPr>
        <w:tab/>
      </w:r>
      <w:r w:rsidR="0031723D" w:rsidRPr="00AA7916">
        <w:rPr>
          <w:bCs/>
          <w:color w:val="000000" w:themeColor="text1"/>
        </w:rPr>
        <w:t xml:space="preserve">Motion </w:t>
      </w:r>
      <w:r w:rsidR="006016CD" w:rsidRPr="00AA7916">
        <w:rPr>
          <w:bCs/>
          <w:color w:val="000000" w:themeColor="text1"/>
        </w:rPr>
        <w:t xml:space="preserve">to approve the Financial Report </w:t>
      </w:r>
      <w:r w:rsidR="0031723D" w:rsidRPr="00AA7916">
        <w:rPr>
          <w:bCs/>
          <w:color w:val="000000" w:themeColor="text1"/>
        </w:rPr>
        <w:t xml:space="preserve">by Dennis Roy and Seconded by Judy Lantz.  All </w:t>
      </w:r>
      <w:r w:rsidR="00ED103D" w:rsidRPr="00AA7916">
        <w:rPr>
          <w:bCs/>
          <w:color w:val="000000" w:themeColor="text1"/>
        </w:rPr>
        <w:t xml:space="preserve">Voted </w:t>
      </w:r>
      <w:r w:rsidR="0031723D" w:rsidRPr="00AA7916">
        <w:rPr>
          <w:bCs/>
          <w:color w:val="000000" w:themeColor="text1"/>
        </w:rPr>
        <w:t>Yes</w:t>
      </w:r>
      <w:r w:rsidR="00ED103D" w:rsidRPr="00AA7916">
        <w:rPr>
          <w:bCs/>
          <w:color w:val="000000" w:themeColor="text1"/>
        </w:rPr>
        <w:t>.</w:t>
      </w:r>
    </w:p>
    <w:p w14:paraId="09DF4EBA" w14:textId="56DBEEBD" w:rsidR="00ED103D" w:rsidRPr="00AA7916" w:rsidRDefault="00ED103D" w:rsidP="00A70339">
      <w:pPr>
        <w:ind w:left="1440" w:hanging="1440"/>
        <w:rPr>
          <w:bCs/>
          <w:color w:val="000000" w:themeColor="text1"/>
        </w:rPr>
      </w:pPr>
    </w:p>
    <w:p w14:paraId="06A1E3BB" w14:textId="77777777" w:rsidR="00ED103D" w:rsidRPr="00AA7916" w:rsidRDefault="00ED103D" w:rsidP="00A70339">
      <w:pPr>
        <w:ind w:left="1440" w:hanging="1440"/>
        <w:rPr>
          <w:b/>
          <w:i/>
          <w:iCs/>
          <w:color w:val="000000" w:themeColor="text1"/>
          <w:u w:val="single"/>
        </w:rPr>
      </w:pPr>
      <w:r w:rsidRPr="00AA7916">
        <w:rPr>
          <w:bCs/>
          <w:color w:val="000000" w:themeColor="text1"/>
        </w:rPr>
        <w:tab/>
      </w:r>
      <w:r w:rsidRPr="00AA7916">
        <w:rPr>
          <w:bCs/>
          <w:color w:val="000000" w:themeColor="text1"/>
        </w:rPr>
        <w:tab/>
        <w:t xml:space="preserve">   </w:t>
      </w:r>
      <w:r w:rsidRPr="00AA7916">
        <w:rPr>
          <w:b/>
          <w:i/>
          <w:iCs/>
          <w:color w:val="000000" w:themeColor="text1"/>
          <w:u w:val="single"/>
        </w:rPr>
        <w:t>6.  Current Attorney’s Bills.</w:t>
      </w:r>
    </w:p>
    <w:p w14:paraId="1C314AC3" w14:textId="20081FDA" w:rsidR="00ED103D" w:rsidRPr="00AA7916" w:rsidRDefault="00ED103D" w:rsidP="006016CD">
      <w:pPr>
        <w:ind w:left="2160"/>
        <w:rPr>
          <w:bCs/>
          <w:color w:val="000000" w:themeColor="text1"/>
        </w:rPr>
      </w:pPr>
      <w:r w:rsidRPr="00AA7916">
        <w:rPr>
          <w:bCs/>
          <w:color w:val="000000" w:themeColor="text1"/>
        </w:rPr>
        <w:t>The matter was discussed.  Dennis Roy is reviewing the Attorney’s Bills.</w:t>
      </w:r>
      <w:r w:rsidR="006016CD" w:rsidRPr="00AA7916">
        <w:rPr>
          <w:bCs/>
          <w:color w:val="000000" w:themeColor="text1"/>
        </w:rPr>
        <w:t xml:space="preserve">  Matter continued to next meeting.</w:t>
      </w:r>
      <w:r w:rsidRPr="00AA7916">
        <w:rPr>
          <w:bCs/>
          <w:color w:val="000000" w:themeColor="text1"/>
        </w:rPr>
        <w:tab/>
      </w:r>
    </w:p>
    <w:p w14:paraId="0338396E" w14:textId="77777777" w:rsidR="00ED103D" w:rsidRPr="00AA7916" w:rsidRDefault="00ED103D" w:rsidP="00ED103D">
      <w:pPr>
        <w:rPr>
          <w:bCs/>
          <w:color w:val="000000" w:themeColor="text1"/>
        </w:rPr>
      </w:pPr>
      <w:r w:rsidRPr="00AA7916">
        <w:rPr>
          <w:bCs/>
          <w:color w:val="000000" w:themeColor="text1"/>
        </w:rPr>
        <w:t xml:space="preserve">                   </w:t>
      </w:r>
    </w:p>
    <w:p w14:paraId="2BB37041" w14:textId="77777777" w:rsidR="00ED103D" w:rsidRPr="00AA7916" w:rsidRDefault="00ED103D" w:rsidP="00ED103D">
      <w:pPr>
        <w:rPr>
          <w:b/>
          <w:i/>
          <w:iCs/>
          <w:color w:val="000000" w:themeColor="text1"/>
          <w:u w:val="single"/>
        </w:rPr>
      </w:pPr>
      <w:r w:rsidRPr="00AA7916">
        <w:rPr>
          <w:bCs/>
          <w:color w:val="000000" w:themeColor="text1"/>
        </w:rPr>
        <w:tab/>
      </w:r>
      <w:r w:rsidRPr="00AA7916">
        <w:rPr>
          <w:bCs/>
          <w:color w:val="000000" w:themeColor="text1"/>
        </w:rPr>
        <w:tab/>
      </w:r>
      <w:r w:rsidRPr="00AA7916">
        <w:rPr>
          <w:bCs/>
          <w:color w:val="000000" w:themeColor="text1"/>
        </w:rPr>
        <w:tab/>
        <w:t xml:space="preserve">   </w:t>
      </w:r>
      <w:r w:rsidRPr="00AA7916">
        <w:rPr>
          <w:b/>
          <w:i/>
          <w:iCs/>
          <w:color w:val="000000" w:themeColor="text1"/>
          <w:u w:val="single"/>
        </w:rPr>
        <w:t>7.  Status of the Waste Management LEASE agreement.</w:t>
      </w:r>
    </w:p>
    <w:p w14:paraId="6542925B" w14:textId="13889314" w:rsidR="00EB5750" w:rsidRPr="00AA7916" w:rsidRDefault="00EB5750" w:rsidP="006016CD">
      <w:pPr>
        <w:ind w:left="2355"/>
        <w:rPr>
          <w:bCs/>
          <w:color w:val="000000" w:themeColor="text1"/>
        </w:rPr>
      </w:pPr>
      <w:r w:rsidRPr="00AA7916">
        <w:rPr>
          <w:bCs/>
          <w:color w:val="000000" w:themeColor="text1"/>
        </w:rPr>
        <w:t xml:space="preserve">Dennis Roy </w:t>
      </w:r>
      <w:r w:rsidR="006016CD" w:rsidRPr="00AA7916">
        <w:rPr>
          <w:bCs/>
          <w:color w:val="000000" w:themeColor="text1"/>
        </w:rPr>
        <w:t>has been reviewing and discussing t</w:t>
      </w:r>
      <w:r w:rsidRPr="00AA7916">
        <w:rPr>
          <w:bCs/>
          <w:color w:val="000000" w:themeColor="text1"/>
        </w:rPr>
        <w:t>he contract</w:t>
      </w:r>
      <w:r w:rsidR="006016CD" w:rsidRPr="00AA7916">
        <w:rPr>
          <w:bCs/>
          <w:color w:val="000000" w:themeColor="text1"/>
        </w:rPr>
        <w:t xml:space="preserve"> with Waste Management</w:t>
      </w:r>
      <w:r w:rsidRPr="00AA7916">
        <w:rPr>
          <w:bCs/>
          <w:color w:val="000000" w:themeColor="text1"/>
        </w:rPr>
        <w:t xml:space="preserve">.  Motion by Judy Lantz and seconded by   </w:t>
      </w:r>
      <w:r w:rsidRPr="00AA7916">
        <w:rPr>
          <w:bCs/>
          <w:color w:val="000000" w:themeColor="text1"/>
        </w:rPr>
        <w:tab/>
      </w:r>
      <w:r w:rsidRPr="00AA7916">
        <w:rPr>
          <w:bCs/>
          <w:color w:val="000000" w:themeColor="text1"/>
        </w:rPr>
        <w:tab/>
      </w:r>
      <w:r w:rsidRPr="00AA7916">
        <w:rPr>
          <w:bCs/>
          <w:color w:val="000000" w:themeColor="text1"/>
        </w:rPr>
        <w:tab/>
        <w:t xml:space="preserve">         Michael Glassman to accept and approve the contract.  All voted Yes.    </w:t>
      </w:r>
      <w:r w:rsidR="006016CD" w:rsidRPr="00AA7916">
        <w:rPr>
          <w:bCs/>
          <w:color w:val="000000" w:themeColor="text1"/>
        </w:rPr>
        <w:t xml:space="preserve">Waste Management agreed to an additional </w:t>
      </w:r>
      <w:r w:rsidRPr="00AA7916">
        <w:rPr>
          <w:bCs/>
          <w:color w:val="000000" w:themeColor="text1"/>
        </w:rPr>
        <w:t>Community Cleanup event</w:t>
      </w:r>
      <w:r w:rsidR="006016CD" w:rsidRPr="00AA7916">
        <w:rPr>
          <w:bCs/>
          <w:color w:val="000000" w:themeColor="text1"/>
        </w:rPr>
        <w:t xml:space="preserve"> to make-up for those cancelled due to Covid-19 restrictions.   Waste Management also that CSD would receive pricing discounts should such discounts be granted to any other customer. </w:t>
      </w:r>
    </w:p>
    <w:p w14:paraId="77701549" w14:textId="77777777" w:rsidR="00EB5750" w:rsidRPr="00AA7916" w:rsidRDefault="00EB5750" w:rsidP="00ED103D">
      <w:pPr>
        <w:rPr>
          <w:bCs/>
          <w:color w:val="000000" w:themeColor="text1"/>
        </w:rPr>
      </w:pPr>
    </w:p>
    <w:p w14:paraId="3C208AAE" w14:textId="77777777" w:rsidR="00C670CE" w:rsidRPr="00AA7916" w:rsidRDefault="00EB5750" w:rsidP="00ED103D">
      <w:pPr>
        <w:rPr>
          <w:b/>
          <w:i/>
          <w:iCs/>
          <w:color w:val="000000" w:themeColor="text1"/>
          <w:u w:val="single"/>
        </w:rPr>
      </w:pPr>
      <w:r w:rsidRPr="00AA7916">
        <w:rPr>
          <w:bCs/>
          <w:color w:val="000000" w:themeColor="text1"/>
        </w:rPr>
        <w:tab/>
      </w:r>
      <w:r w:rsidRPr="00AA7916">
        <w:rPr>
          <w:bCs/>
          <w:color w:val="000000" w:themeColor="text1"/>
        </w:rPr>
        <w:tab/>
      </w:r>
      <w:r w:rsidRPr="00AA7916">
        <w:rPr>
          <w:bCs/>
          <w:color w:val="000000" w:themeColor="text1"/>
        </w:rPr>
        <w:tab/>
        <w:t xml:space="preserve">   </w:t>
      </w:r>
      <w:r w:rsidR="00C670CE" w:rsidRPr="00AA7916">
        <w:rPr>
          <w:b/>
          <w:i/>
          <w:iCs/>
          <w:color w:val="000000" w:themeColor="text1"/>
          <w:u w:val="single"/>
        </w:rPr>
        <w:t>8.  Status of LAFCo Management Review (MSR-SOI) of Bell Canyon.</w:t>
      </w:r>
    </w:p>
    <w:p w14:paraId="4D19A54F" w14:textId="10B33D59" w:rsidR="00C670CE" w:rsidRPr="00AA7916" w:rsidRDefault="00C670CE" w:rsidP="006016CD">
      <w:pPr>
        <w:ind w:left="2310"/>
        <w:rPr>
          <w:bCs/>
          <w:color w:val="000000" w:themeColor="text1"/>
        </w:rPr>
      </w:pPr>
      <w:r w:rsidRPr="00AA7916">
        <w:rPr>
          <w:bCs/>
          <w:color w:val="000000" w:themeColor="text1"/>
        </w:rPr>
        <w:t xml:space="preserve">The matter is pending and still under review by </w:t>
      </w:r>
      <w:proofErr w:type="spellStart"/>
      <w:r w:rsidR="006016CD" w:rsidRPr="00AA7916">
        <w:rPr>
          <w:bCs/>
          <w:color w:val="000000" w:themeColor="text1"/>
        </w:rPr>
        <w:t>LAFCo</w:t>
      </w:r>
      <w:proofErr w:type="spellEnd"/>
      <w:r w:rsidRPr="00AA7916">
        <w:rPr>
          <w:bCs/>
          <w:color w:val="000000" w:themeColor="text1"/>
        </w:rPr>
        <w:t>.</w:t>
      </w:r>
      <w:r w:rsidR="006016CD" w:rsidRPr="00AA7916">
        <w:rPr>
          <w:bCs/>
          <w:color w:val="000000" w:themeColor="text1"/>
        </w:rPr>
        <w:t xml:space="preserve">   Michael Glassman is taking point on this matter and will advise the Board of development going forward.</w:t>
      </w:r>
    </w:p>
    <w:p w14:paraId="30103E19" w14:textId="77777777" w:rsidR="00C670CE" w:rsidRPr="00AA7916" w:rsidRDefault="00C670CE" w:rsidP="00ED103D">
      <w:pPr>
        <w:rPr>
          <w:bCs/>
          <w:color w:val="000000" w:themeColor="text1"/>
        </w:rPr>
      </w:pPr>
    </w:p>
    <w:p w14:paraId="1628041D" w14:textId="77777777" w:rsidR="00C670CE" w:rsidRPr="00AA7916" w:rsidRDefault="00C670CE" w:rsidP="00ED103D">
      <w:pPr>
        <w:rPr>
          <w:bCs/>
          <w:color w:val="000000" w:themeColor="text1"/>
        </w:rPr>
      </w:pPr>
      <w:r w:rsidRPr="00AA7916">
        <w:rPr>
          <w:bCs/>
          <w:color w:val="000000" w:themeColor="text1"/>
        </w:rPr>
        <w:tab/>
      </w:r>
      <w:r w:rsidRPr="00AA7916">
        <w:rPr>
          <w:bCs/>
          <w:color w:val="000000" w:themeColor="text1"/>
        </w:rPr>
        <w:tab/>
      </w:r>
      <w:r w:rsidRPr="00AA7916">
        <w:rPr>
          <w:bCs/>
          <w:color w:val="000000" w:themeColor="text1"/>
        </w:rPr>
        <w:tab/>
        <w:t xml:space="preserve">  </w:t>
      </w:r>
      <w:r w:rsidRPr="00AA7916">
        <w:rPr>
          <w:b/>
          <w:i/>
          <w:iCs/>
          <w:color w:val="000000" w:themeColor="text1"/>
          <w:u w:val="single"/>
        </w:rPr>
        <w:t>9.</w:t>
      </w:r>
      <w:r w:rsidRPr="00AA7916">
        <w:rPr>
          <w:bCs/>
          <w:color w:val="000000" w:themeColor="text1"/>
        </w:rPr>
        <w:t xml:space="preserve">  </w:t>
      </w:r>
      <w:r w:rsidRPr="00AA7916">
        <w:rPr>
          <w:b/>
          <w:i/>
          <w:iCs/>
          <w:color w:val="000000" w:themeColor="text1"/>
          <w:u w:val="single"/>
        </w:rPr>
        <w:t>Status of the Bell Canyon Park Lease and Park improvements.</w:t>
      </w:r>
    </w:p>
    <w:p w14:paraId="4037D8DE" w14:textId="7CAB82BD" w:rsidR="003523B4" w:rsidRPr="00AA7916" w:rsidRDefault="00C670CE" w:rsidP="006016CD">
      <w:pPr>
        <w:ind w:left="2355"/>
        <w:jc w:val="both"/>
        <w:rPr>
          <w:bCs/>
          <w:color w:val="000000" w:themeColor="text1"/>
        </w:rPr>
      </w:pPr>
      <w:r w:rsidRPr="00AA7916">
        <w:rPr>
          <w:bCs/>
          <w:color w:val="000000" w:themeColor="text1"/>
        </w:rPr>
        <w:t xml:space="preserve">The Bell Canyon HOA has </w:t>
      </w:r>
      <w:r w:rsidR="006016CD" w:rsidRPr="00AA7916">
        <w:rPr>
          <w:bCs/>
          <w:color w:val="000000" w:themeColor="text1"/>
        </w:rPr>
        <w:t>CSD’s proposed amendments to the</w:t>
      </w:r>
      <w:r w:rsidRPr="00AA7916">
        <w:rPr>
          <w:bCs/>
          <w:color w:val="000000" w:themeColor="text1"/>
        </w:rPr>
        <w:t xml:space="preserve"> lease </w:t>
      </w:r>
      <w:r w:rsidR="00EC53D2" w:rsidRPr="00AA7916">
        <w:rPr>
          <w:bCs/>
          <w:color w:val="000000" w:themeColor="text1"/>
        </w:rPr>
        <w:t xml:space="preserve">agreement </w:t>
      </w:r>
      <w:r w:rsidRPr="00AA7916">
        <w:rPr>
          <w:bCs/>
          <w:color w:val="000000" w:themeColor="text1"/>
        </w:rPr>
        <w:t>and we are waiting for a reply</w:t>
      </w:r>
      <w:r w:rsidR="00EC53D2" w:rsidRPr="00AA7916">
        <w:rPr>
          <w:bCs/>
          <w:color w:val="000000" w:themeColor="text1"/>
        </w:rPr>
        <w:t>.  Park Improvement are being coordinated by Michael Gl</w:t>
      </w:r>
      <w:r w:rsidR="005B5DD9" w:rsidRPr="00AA7916">
        <w:rPr>
          <w:bCs/>
          <w:color w:val="000000" w:themeColor="text1"/>
        </w:rPr>
        <w:t>assman.</w:t>
      </w:r>
      <w:r w:rsidR="00C1435C" w:rsidRPr="00AA7916">
        <w:rPr>
          <w:bCs/>
          <w:color w:val="000000" w:themeColor="text1"/>
        </w:rPr>
        <w:t xml:space="preserve"> </w:t>
      </w:r>
      <w:r w:rsidR="00EC53D2" w:rsidRPr="00AA7916">
        <w:rPr>
          <w:bCs/>
          <w:color w:val="000000" w:themeColor="text1"/>
        </w:rPr>
        <w:t xml:space="preserve">RMM is involved in the </w:t>
      </w:r>
      <w:r w:rsidR="005B5DD9" w:rsidRPr="00AA7916">
        <w:rPr>
          <w:bCs/>
          <w:color w:val="000000" w:themeColor="text1"/>
        </w:rPr>
        <w:t>P</w:t>
      </w:r>
      <w:r w:rsidR="00EC53D2" w:rsidRPr="00AA7916">
        <w:rPr>
          <w:bCs/>
          <w:color w:val="000000" w:themeColor="text1"/>
        </w:rPr>
        <w:t>ark</w:t>
      </w:r>
      <w:r w:rsidR="005B5DD9" w:rsidRPr="00AA7916">
        <w:rPr>
          <w:bCs/>
          <w:color w:val="000000" w:themeColor="text1"/>
        </w:rPr>
        <w:t xml:space="preserve"> improvement project, has checked C</w:t>
      </w:r>
      <w:r w:rsidR="00C1435C" w:rsidRPr="00AA7916">
        <w:rPr>
          <w:bCs/>
          <w:color w:val="000000" w:themeColor="text1"/>
        </w:rPr>
        <w:t xml:space="preserve">ounty records </w:t>
      </w:r>
      <w:r w:rsidR="005B5DD9" w:rsidRPr="00AA7916">
        <w:rPr>
          <w:bCs/>
          <w:color w:val="000000" w:themeColor="text1"/>
        </w:rPr>
        <w:t>and advised that the Arizona type b</w:t>
      </w:r>
      <w:r w:rsidR="00C1435C" w:rsidRPr="00AA7916">
        <w:rPr>
          <w:bCs/>
          <w:color w:val="000000" w:themeColor="text1"/>
        </w:rPr>
        <w:t xml:space="preserve">ridge over the creek is permitted.  </w:t>
      </w:r>
      <w:r w:rsidR="005B5DD9" w:rsidRPr="00AA7916">
        <w:rPr>
          <w:bCs/>
          <w:color w:val="000000" w:themeColor="text1"/>
        </w:rPr>
        <w:t xml:space="preserve"> Upcoming is a pre-application </w:t>
      </w:r>
      <w:r w:rsidR="00C1435C" w:rsidRPr="00AA7916">
        <w:rPr>
          <w:bCs/>
          <w:color w:val="000000" w:themeColor="text1"/>
        </w:rPr>
        <w:t>meeting</w:t>
      </w:r>
      <w:r w:rsidR="005B5DD9" w:rsidRPr="00AA7916">
        <w:rPr>
          <w:bCs/>
          <w:color w:val="000000" w:themeColor="text1"/>
        </w:rPr>
        <w:t xml:space="preserve"> with the County.</w:t>
      </w:r>
    </w:p>
    <w:p w14:paraId="4EFFBCDD" w14:textId="43FD410D" w:rsidR="003523B4" w:rsidRPr="00AA7916" w:rsidRDefault="003523B4" w:rsidP="006558F5">
      <w:pPr>
        <w:pStyle w:val="Heading2"/>
        <w:rPr>
          <w:bCs/>
          <w:color w:val="000000" w:themeColor="text1"/>
        </w:rPr>
      </w:pPr>
    </w:p>
    <w:p w14:paraId="257ABB9F" w14:textId="77777777" w:rsidR="005F2BDE" w:rsidRPr="00AA7916" w:rsidRDefault="003523B4" w:rsidP="003523B4">
      <w:pPr>
        <w:jc w:val="both"/>
        <w:rPr>
          <w:b/>
          <w:i/>
          <w:iCs/>
          <w:color w:val="000000" w:themeColor="text1"/>
          <w:u w:val="single"/>
        </w:rPr>
      </w:pPr>
      <w:r w:rsidRPr="00AA7916">
        <w:rPr>
          <w:bCs/>
          <w:color w:val="000000" w:themeColor="text1"/>
        </w:rPr>
        <w:tab/>
      </w:r>
      <w:r w:rsidRPr="00AA7916">
        <w:rPr>
          <w:bCs/>
          <w:color w:val="000000" w:themeColor="text1"/>
        </w:rPr>
        <w:tab/>
      </w:r>
      <w:r w:rsidRPr="00AA7916">
        <w:rPr>
          <w:bCs/>
          <w:color w:val="000000" w:themeColor="text1"/>
        </w:rPr>
        <w:tab/>
        <w:t xml:space="preserve">       </w:t>
      </w:r>
      <w:r w:rsidRPr="00AA7916">
        <w:rPr>
          <w:b/>
          <w:i/>
          <w:iCs/>
          <w:color w:val="000000" w:themeColor="text1"/>
          <w:u w:val="single"/>
        </w:rPr>
        <w:t xml:space="preserve">10.  Discussion of possible purchase of the Triunfo parcel adjacent to the                </w:t>
      </w:r>
      <w:r w:rsidR="005F2BDE" w:rsidRPr="00AA7916">
        <w:rPr>
          <w:b/>
          <w:i/>
          <w:iCs/>
          <w:color w:val="000000" w:themeColor="text1"/>
          <w:u w:val="single"/>
        </w:rPr>
        <w:tab/>
      </w:r>
      <w:r w:rsidR="005F2BDE" w:rsidRPr="00AA7916">
        <w:rPr>
          <w:b/>
          <w:i/>
          <w:iCs/>
          <w:color w:val="000000" w:themeColor="text1"/>
          <w:u w:val="single"/>
        </w:rPr>
        <w:tab/>
      </w:r>
      <w:r w:rsidR="005F2BDE" w:rsidRPr="00AA7916">
        <w:rPr>
          <w:b/>
          <w:i/>
          <w:iCs/>
          <w:color w:val="000000" w:themeColor="text1"/>
          <w:u w:val="single"/>
        </w:rPr>
        <w:tab/>
      </w:r>
      <w:r w:rsidRPr="00AA7916">
        <w:rPr>
          <w:b/>
          <w:i/>
          <w:iCs/>
          <w:color w:val="000000" w:themeColor="text1"/>
          <w:u w:val="single"/>
        </w:rPr>
        <w:tab/>
        <w:t>Bell Canyon Park and existing current lease of that parcel to Bell C</w:t>
      </w:r>
      <w:r w:rsidR="005F2BDE" w:rsidRPr="00AA7916">
        <w:rPr>
          <w:b/>
          <w:i/>
          <w:iCs/>
          <w:color w:val="000000" w:themeColor="text1"/>
          <w:u w:val="single"/>
        </w:rPr>
        <w:t>anyon</w:t>
      </w:r>
      <w:r w:rsidRPr="00AA7916">
        <w:rPr>
          <w:b/>
          <w:i/>
          <w:iCs/>
          <w:color w:val="000000" w:themeColor="text1"/>
          <w:u w:val="single"/>
        </w:rPr>
        <w:tab/>
      </w:r>
      <w:r w:rsidR="005F2BDE" w:rsidRPr="00AA7916">
        <w:rPr>
          <w:b/>
          <w:i/>
          <w:iCs/>
          <w:color w:val="000000" w:themeColor="text1"/>
          <w:u w:val="single"/>
        </w:rPr>
        <w:t xml:space="preserve">     </w:t>
      </w:r>
      <w:r w:rsidR="005F2BDE" w:rsidRPr="00AA7916">
        <w:rPr>
          <w:b/>
          <w:i/>
          <w:iCs/>
          <w:color w:val="000000" w:themeColor="text1"/>
          <w:u w:val="single"/>
        </w:rPr>
        <w:tab/>
      </w:r>
      <w:r w:rsidR="005F2BDE" w:rsidRPr="00AA7916">
        <w:rPr>
          <w:b/>
          <w:i/>
          <w:iCs/>
          <w:color w:val="000000" w:themeColor="text1"/>
          <w:u w:val="single"/>
        </w:rPr>
        <w:tab/>
        <w:t xml:space="preserve">             CSD </w:t>
      </w:r>
      <w:r w:rsidRPr="00AA7916">
        <w:rPr>
          <w:b/>
          <w:i/>
          <w:iCs/>
          <w:color w:val="000000" w:themeColor="text1"/>
          <w:u w:val="single"/>
        </w:rPr>
        <w:t xml:space="preserve">and use thereof by Bell Canyon HOA. </w:t>
      </w:r>
    </w:p>
    <w:p w14:paraId="034FFEF4" w14:textId="77777777" w:rsidR="00E72E69" w:rsidRPr="00AA7916" w:rsidRDefault="00E72E69" w:rsidP="003523B4">
      <w:pPr>
        <w:jc w:val="both"/>
        <w:rPr>
          <w:b/>
          <w:i/>
          <w:iCs/>
          <w:color w:val="000000" w:themeColor="text1"/>
          <w:u w:val="single"/>
        </w:rPr>
      </w:pPr>
    </w:p>
    <w:p w14:paraId="634136D0" w14:textId="36D80E1B" w:rsidR="00E72E69" w:rsidRPr="00AA7916" w:rsidRDefault="005B5DD9" w:rsidP="005B5DD9">
      <w:pPr>
        <w:ind w:left="2880"/>
        <w:jc w:val="both"/>
        <w:rPr>
          <w:bCs/>
          <w:color w:val="000000" w:themeColor="text1"/>
        </w:rPr>
      </w:pPr>
      <w:r w:rsidRPr="00AA7916">
        <w:rPr>
          <w:bCs/>
          <w:color w:val="000000" w:themeColor="text1"/>
        </w:rPr>
        <w:t xml:space="preserve">This is a .93-acre parcel which adjoins and allows entry to the Park.   In 2004, </w:t>
      </w:r>
      <w:proofErr w:type="spellStart"/>
      <w:r w:rsidR="005F2BDE" w:rsidRPr="00AA7916">
        <w:rPr>
          <w:bCs/>
          <w:color w:val="000000" w:themeColor="text1"/>
        </w:rPr>
        <w:t>Triunfo</w:t>
      </w:r>
      <w:proofErr w:type="spellEnd"/>
      <w:r w:rsidRPr="00AA7916">
        <w:rPr>
          <w:bCs/>
          <w:color w:val="000000" w:themeColor="text1"/>
        </w:rPr>
        <w:t xml:space="preserve">, the owner of the parcel, entered into a written lease agreement of the parcel with CSD which expires June 30, 2024 but has language for a 10-year extension.    </w:t>
      </w:r>
      <w:proofErr w:type="spellStart"/>
      <w:r w:rsidRPr="00AA7916">
        <w:rPr>
          <w:bCs/>
          <w:color w:val="000000" w:themeColor="text1"/>
        </w:rPr>
        <w:t>Triunfo</w:t>
      </w:r>
      <w:proofErr w:type="spellEnd"/>
      <w:r w:rsidRPr="00AA7916">
        <w:rPr>
          <w:bCs/>
          <w:color w:val="000000" w:themeColor="text1"/>
        </w:rPr>
        <w:t xml:space="preserve"> has acknowledged receipt of the CSD check for $20.00 as the lease payment for the entire term of the lease.</w:t>
      </w:r>
      <w:r w:rsidR="00E72E69" w:rsidRPr="00AA7916">
        <w:rPr>
          <w:bCs/>
          <w:color w:val="000000" w:themeColor="text1"/>
        </w:rPr>
        <w:t xml:space="preserve">  </w:t>
      </w:r>
      <w:r w:rsidRPr="00AA7916">
        <w:rPr>
          <w:bCs/>
          <w:color w:val="000000" w:themeColor="text1"/>
        </w:rPr>
        <w:t xml:space="preserve">Michael Glassman is taking point on discussions with </w:t>
      </w:r>
      <w:proofErr w:type="spellStart"/>
      <w:r w:rsidRPr="00AA7916">
        <w:rPr>
          <w:bCs/>
          <w:color w:val="000000" w:themeColor="text1"/>
        </w:rPr>
        <w:t>Triunfo</w:t>
      </w:r>
      <w:proofErr w:type="spellEnd"/>
      <w:r w:rsidRPr="00AA7916">
        <w:rPr>
          <w:bCs/>
          <w:color w:val="000000" w:themeColor="text1"/>
        </w:rPr>
        <w:t xml:space="preserve"> for the transfer/sale of the parcel to CSD and will keep the Board advised of future developments.</w:t>
      </w:r>
      <w:r w:rsidR="00E72E69" w:rsidRPr="00AA7916">
        <w:rPr>
          <w:bCs/>
          <w:color w:val="000000" w:themeColor="text1"/>
        </w:rPr>
        <w:t xml:space="preserve"> </w:t>
      </w:r>
    </w:p>
    <w:p w14:paraId="68DFBC87" w14:textId="6A507064" w:rsidR="00E72E69" w:rsidRPr="00AA7916" w:rsidRDefault="00E72E69" w:rsidP="003523B4">
      <w:pPr>
        <w:jc w:val="both"/>
        <w:rPr>
          <w:bCs/>
          <w:color w:val="000000" w:themeColor="text1"/>
        </w:rPr>
      </w:pPr>
    </w:p>
    <w:p w14:paraId="2AF49501" w14:textId="4F06CDC2" w:rsidR="00E72E69" w:rsidRPr="00AA7916" w:rsidRDefault="00E72E69" w:rsidP="003523B4">
      <w:pPr>
        <w:jc w:val="both"/>
        <w:rPr>
          <w:b/>
          <w:i/>
          <w:iCs/>
          <w:color w:val="000000" w:themeColor="text1"/>
          <w:u w:val="single"/>
        </w:rPr>
      </w:pPr>
      <w:r w:rsidRPr="00AA7916">
        <w:rPr>
          <w:bCs/>
          <w:color w:val="000000" w:themeColor="text1"/>
        </w:rPr>
        <w:tab/>
      </w:r>
      <w:r w:rsidRPr="00AA7916">
        <w:rPr>
          <w:bCs/>
          <w:color w:val="000000" w:themeColor="text1"/>
        </w:rPr>
        <w:tab/>
      </w:r>
      <w:r w:rsidRPr="00AA7916">
        <w:rPr>
          <w:bCs/>
          <w:color w:val="000000" w:themeColor="text1"/>
        </w:rPr>
        <w:tab/>
      </w:r>
      <w:r w:rsidRPr="00AA7916">
        <w:rPr>
          <w:b/>
          <w:i/>
          <w:iCs/>
          <w:color w:val="000000" w:themeColor="text1"/>
          <w:u w:val="single"/>
        </w:rPr>
        <w:t xml:space="preserve">   11.  </w:t>
      </w:r>
      <w:r w:rsidRPr="00AA7916">
        <w:rPr>
          <w:b/>
          <w:i/>
          <w:iCs/>
          <w:color w:val="000000" w:themeColor="text1"/>
          <w:u w:val="single"/>
        </w:rPr>
        <w:tab/>
        <w:t>Status of the Bell Canyon CSD office lease from the BCCC.</w:t>
      </w:r>
    </w:p>
    <w:p w14:paraId="16E2A75A" w14:textId="4AAE4D03" w:rsidR="00E72E69" w:rsidRPr="00AA7916" w:rsidRDefault="00A67CDB" w:rsidP="003523B4">
      <w:pPr>
        <w:jc w:val="both"/>
        <w:rPr>
          <w:bCs/>
          <w:color w:val="000000" w:themeColor="text1"/>
        </w:rPr>
      </w:pPr>
      <w:r w:rsidRPr="00AA7916">
        <w:rPr>
          <w:bCs/>
          <w:color w:val="000000" w:themeColor="text1"/>
        </w:rPr>
        <w:t xml:space="preserve">                                                           Eric Wolf and Lisa Riccomini will clarify the issue.</w:t>
      </w:r>
    </w:p>
    <w:p w14:paraId="57989CD6" w14:textId="3B977672" w:rsidR="00A67CDB" w:rsidRPr="00AA7916" w:rsidRDefault="00A67CDB" w:rsidP="00A67CDB">
      <w:pPr>
        <w:jc w:val="both"/>
        <w:rPr>
          <w:bCs/>
          <w:color w:val="000000" w:themeColor="text1"/>
        </w:rPr>
      </w:pPr>
      <w:r w:rsidRPr="00AA7916">
        <w:rPr>
          <w:bCs/>
          <w:color w:val="000000" w:themeColor="text1"/>
        </w:rPr>
        <w:tab/>
      </w:r>
      <w:r w:rsidR="008762C5" w:rsidRPr="00AA7916">
        <w:rPr>
          <w:bCs/>
          <w:color w:val="000000" w:themeColor="text1"/>
        </w:rPr>
        <w:t xml:space="preserve">                                </w:t>
      </w:r>
      <w:r w:rsidRPr="00AA7916">
        <w:rPr>
          <w:b/>
          <w:i/>
          <w:iCs/>
          <w:color w:val="000000" w:themeColor="text1"/>
          <w:u w:val="single"/>
        </w:rPr>
        <w:t>12.  Status of the Bell Canyon CSD Website.</w:t>
      </w:r>
    </w:p>
    <w:p w14:paraId="14EE8DE2" w14:textId="73FFDC80" w:rsidR="005F2BDE" w:rsidRPr="00AA7916" w:rsidRDefault="00A67CDB" w:rsidP="00A67CDB">
      <w:pPr>
        <w:jc w:val="both"/>
        <w:rPr>
          <w:bCs/>
          <w:color w:val="000000" w:themeColor="text1"/>
        </w:rPr>
      </w:pPr>
      <w:r w:rsidRPr="00AA7916">
        <w:rPr>
          <w:bCs/>
          <w:color w:val="000000" w:themeColor="text1"/>
        </w:rPr>
        <w:t xml:space="preserve">                                                       Judy Lantz is handling the matter.  There is no problem.  </w:t>
      </w:r>
    </w:p>
    <w:p w14:paraId="50BB04FD" w14:textId="76E4E752" w:rsidR="00A67CDB" w:rsidRPr="00AA7916" w:rsidRDefault="00A67CDB" w:rsidP="00A67CDB">
      <w:pPr>
        <w:jc w:val="both"/>
        <w:rPr>
          <w:b/>
          <w:i/>
          <w:iCs/>
          <w:color w:val="000000" w:themeColor="text1"/>
          <w:u w:val="single"/>
        </w:rPr>
      </w:pPr>
      <w:r w:rsidRPr="00AA7916">
        <w:rPr>
          <w:bCs/>
          <w:color w:val="000000" w:themeColor="text1"/>
        </w:rPr>
        <w:t xml:space="preserve">                                             </w:t>
      </w:r>
      <w:r w:rsidRPr="00AA7916">
        <w:rPr>
          <w:b/>
          <w:i/>
          <w:iCs/>
          <w:color w:val="000000" w:themeColor="text1"/>
          <w:u w:val="single"/>
        </w:rPr>
        <w:t xml:space="preserve">13.  Status of the CSD files and </w:t>
      </w:r>
      <w:r w:rsidR="008762C5" w:rsidRPr="00AA7916">
        <w:rPr>
          <w:b/>
          <w:i/>
          <w:iCs/>
          <w:color w:val="000000" w:themeColor="text1"/>
          <w:u w:val="single"/>
        </w:rPr>
        <w:t>organization</w:t>
      </w:r>
    </w:p>
    <w:p w14:paraId="5DD14517" w14:textId="7B2D3AE2" w:rsidR="006558F5" w:rsidRPr="00AA7916" w:rsidRDefault="00A67CDB" w:rsidP="00A67CDB">
      <w:pPr>
        <w:jc w:val="both"/>
        <w:rPr>
          <w:bCs/>
          <w:color w:val="000000" w:themeColor="text1"/>
        </w:rPr>
      </w:pPr>
      <w:r w:rsidRPr="00AA7916">
        <w:rPr>
          <w:bCs/>
          <w:color w:val="000000" w:themeColor="text1"/>
        </w:rPr>
        <w:t xml:space="preserve">                                                      Judy Lantz and Michael Glassman are working on the files</w:t>
      </w:r>
      <w:r w:rsidR="006558F5" w:rsidRPr="00AA7916">
        <w:rPr>
          <w:bCs/>
          <w:color w:val="000000" w:themeColor="text1"/>
        </w:rPr>
        <w:t xml:space="preserve"> with Barbara.</w:t>
      </w:r>
    </w:p>
    <w:p w14:paraId="591750A2" w14:textId="7FEEF056" w:rsidR="006558F5" w:rsidRPr="00AA7916" w:rsidRDefault="006558F5" w:rsidP="00A67CDB">
      <w:pPr>
        <w:jc w:val="both"/>
        <w:rPr>
          <w:b/>
          <w:i/>
          <w:iCs/>
          <w:color w:val="000000" w:themeColor="text1"/>
          <w:u w:val="single"/>
        </w:rPr>
      </w:pPr>
      <w:r w:rsidRPr="00AA7916">
        <w:rPr>
          <w:bCs/>
          <w:color w:val="000000" w:themeColor="text1"/>
        </w:rPr>
        <w:tab/>
      </w:r>
      <w:r w:rsidRPr="00AA7916">
        <w:rPr>
          <w:bCs/>
          <w:color w:val="000000" w:themeColor="text1"/>
        </w:rPr>
        <w:tab/>
      </w:r>
      <w:r w:rsidRPr="00AA7916">
        <w:rPr>
          <w:bCs/>
          <w:color w:val="000000" w:themeColor="text1"/>
        </w:rPr>
        <w:tab/>
      </w:r>
      <w:r w:rsidRPr="00AA7916">
        <w:rPr>
          <w:b/>
          <w:i/>
          <w:iCs/>
          <w:color w:val="000000" w:themeColor="text1"/>
          <w:u w:val="single"/>
        </w:rPr>
        <w:t xml:space="preserve"> 14.  Status of Bell Canyon CSD office staffing,</w:t>
      </w:r>
    </w:p>
    <w:p w14:paraId="16285587" w14:textId="77777777" w:rsidR="006558F5" w:rsidRPr="00AA7916" w:rsidRDefault="006558F5" w:rsidP="00A67CDB">
      <w:pPr>
        <w:jc w:val="both"/>
        <w:rPr>
          <w:bCs/>
          <w:color w:val="000000" w:themeColor="text1"/>
        </w:rPr>
      </w:pPr>
      <w:r w:rsidRPr="00AA7916">
        <w:rPr>
          <w:bCs/>
          <w:color w:val="000000" w:themeColor="text1"/>
        </w:rPr>
        <w:tab/>
      </w:r>
      <w:r w:rsidRPr="00AA7916">
        <w:rPr>
          <w:bCs/>
          <w:color w:val="000000" w:themeColor="text1"/>
        </w:rPr>
        <w:tab/>
      </w:r>
      <w:r w:rsidRPr="00AA7916">
        <w:rPr>
          <w:bCs/>
          <w:color w:val="000000" w:themeColor="text1"/>
        </w:rPr>
        <w:tab/>
        <w:t xml:space="preserve">          Working on the matter with Barbara.</w:t>
      </w:r>
    </w:p>
    <w:p w14:paraId="5E75B989" w14:textId="0800B594" w:rsidR="006558F5" w:rsidRPr="00AA7916" w:rsidRDefault="006558F5" w:rsidP="00A67CDB">
      <w:pPr>
        <w:jc w:val="both"/>
        <w:rPr>
          <w:b/>
          <w:i/>
          <w:iCs/>
          <w:color w:val="000000" w:themeColor="text1"/>
          <w:u w:val="single"/>
        </w:rPr>
      </w:pPr>
      <w:r w:rsidRPr="00AA7916">
        <w:rPr>
          <w:bCs/>
          <w:color w:val="000000" w:themeColor="text1"/>
        </w:rPr>
        <w:lastRenderedPageBreak/>
        <w:tab/>
      </w:r>
      <w:r w:rsidRPr="00AA7916">
        <w:rPr>
          <w:bCs/>
          <w:color w:val="000000" w:themeColor="text1"/>
        </w:rPr>
        <w:tab/>
      </w:r>
      <w:r w:rsidRPr="00AA7916">
        <w:rPr>
          <w:bCs/>
          <w:color w:val="000000" w:themeColor="text1"/>
        </w:rPr>
        <w:tab/>
      </w:r>
      <w:r w:rsidRPr="00AA7916">
        <w:rPr>
          <w:b/>
          <w:i/>
          <w:iCs/>
          <w:color w:val="000000" w:themeColor="text1"/>
          <w:u w:val="single"/>
        </w:rPr>
        <w:t>15.  Payment of the Bell Canyon Park Water Bill.  Who is responsible?</w:t>
      </w:r>
    </w:p>
    <w:p w14:paraId="7ECAB6B3" w14:textId="77777777" w:rsidR="006558F5" w:rsidRPr="00AA7916" w:rsidRDefault="006558F5" w:rsidP="00A67CDB">
      <w:pPr>
        <w:jc w:val="both"/>
        <w:rPr>
          <w:bCs/>
          <w:color w:val="000000" w:themeColor="text1"/>
        </w:rPr>
      </w:pPr>
      <w:r w:rsidRPr="00AA7916">
        <w:rPr>
          <w:bCs/>
          <w:color w:val="000000" w:themeColor="text1"/>
        </w:rPr>
        <w:tab/>
      </w:r>
      <w:r w:rsidRPr="00AA7916">
        <w:rPr>
          <w:bCs/>
          <w:color w:val="000000" w:themeColor="text1"/>
        </w:rPr>
        <w:tab/>
      </w:r>
      <w:r w:rsidRPr="00AA7916">
        <w:rPr>
          <w:bCs/>
          <w:color w:val="000000" w:themeColor="text1"/>
        </w:rPr>
        <w:tab/>
        <w:t xml:space="preserve">        The HOA and Diane pays the bill.  </w:t>
      </w:r>
    </w:p>
    <w:p w14:paraId="41151133" w14:textId="77777777" w:rsidR="008762C5" w:rsidRPr="00AA7916" w:rsidRDefault="006558F5" w:rsidP="00A67CDB">
      <w:pPr>
        <w:jc w:val="both"/>
        <w:rPr>
          <w:b/>
          <w:i/>
          <w:iCs/>
          <w:color w:val="000000" w:themeColor="text1"/>
          <w:u w:val="single"/>
        </w:rPr>
      </w:pPr>
      <w:r w:rsidRPr="00AA7916">
        <w:rPr>
          <w:bCs/>
          <w:color w:val="000000" w:themeColor="text1"/>
        </w:rPr>
        <w:tab/>
      </w:r>
      <w:r w:rsidRPr="00AA7916">
        <w:rPr>
          <w:bCs/>
          <w:color w:val="000000" w:themeColor="text1"/>
        </w:rPr>
        <w:tab/>
      </w:r>
      <w:r w:rsidRPr="00AA7916">
        <w:rPr>
          <w:bCs/>
          <w:color w:val="000000" w:themeColor="text1"/>
        </w:rPr>
        <w:tab/>
      </w:r>
      <w:r w:rsidRPr="00AA7916">
        <w:rPr>
          <w:b/>
          <w:i/>
          <w:iCs/>
          <w:color w:val="000000" w:themeColor="text1"/>
          <w:u w:val="single"/>
        </w:rPr>
        <w:t xml:space="preserve">16.  </w:t>
      </w:r>
      <w:r w:rsidR="008762C5" w:rsidRPr="00AA7916">
        <w:rPr>
          <w:b/>
          <w:i/>
          <w:iCs/>
          <w:color w:val="000000" w:themeColor="text1"/>
          <w:u w:val="single"/>
        </w:rPr>
        <w:t>Items to schedule for future Bell Canyon CSD meetings.</w:t>
      </w:r>
    </w:p>
    <w:p w14:paraId="6F93B487" w14:textId="77777777" w:rsidR="008762C5" w:rsidRPr="00AA7916" w:rsidRDefault="008762C5" w:rsidP="00A67CDB">
      <w:pPr>
        <w:jc w:val="both"/>
        <w:rPr>
          <w:bCs/>
          <w:color w:val="000000" w:themeColor="text1"/>
        </w:rPr>
      </w:pPr>
      <w:r w:rsidRPr="00AA7916">
        <w:rPr>
          <w:bCs/>
          <w:color w:val="000000" w:themeColor="text1"/>
        </w:rPr>
        <w:tab/>
      </w:r>
      <w:r w:rsidRPr="00AA7916">
        <w:rPr>
          <w:bCs/>
          <w:color w:val="000000" w:themeColor="text1"/>
        </w:rPr>
        <w:tab/>
      </w:r>
      <w:r w:rsidRPr="00AA7916">
        <w:rPr>
          <w:bCs/>
          <w:color w:val="000000" w:themeColor="text1"/>
        </w:rPr>
        <w:tab/>
        <w:t xml:space="preserve">        None mentioned.</w:t>
      </w:r>
    </w:p>
    <w:p w14:paraId="0B5714E6" w14:textId="77777777" w:rsidR="008762C5" w:rsidRPr="00AA7916" w:rsidRDefault="008762C5" w:rsidP="00A67CDB">
      <w:pPr>
        <w:jc w:val="both"/>
        <w:rPr>
          <w:b/>
          <w:i/>
          <w:iCs/>
          <w:color w:val="000000" w:themeColor="text1"/>
          <w:u w:val="single"/>
        </w:rPr>
      </w:pPr>
      <w:r w:rsidRPr="00AA7916">
        <w:rPr>
          <w:bCs/>
          <w:color w:val="000000" w:themeColor="text1"/>
        </w:rPr>
        <w:tab/>
      </w:r>
      <w:r w:rsidRPr="00AA7916">
        <w:rPr>
          <w:bCs/>
          <w:color w:val="000000" w:themeColor="text1"/>
        </w:rPr>
        <w:tab/>
      </w:r>
      <w:r w:rsidRPr="00AA7916">
        <w:rPr>
          <w:bCs/>
          <w:color w:val="000000" w:themeColor="text1"/>
        </w:rPr>
        <w:tab/>
      </w:r>
      <w:r w:rsidRPr="00AA7916">
        <w:rPr>
          <w:b/>
          <w:i/>
          <w:iCs/>
          <w:color w:val="000000" w:themeColor="text1"/>
          <w:u w:val="single"/>
        </w:rPr>
        <w:t xml:space="preserve">17.  Date of next meeting.    May 24, 2021.   Meeting ended 9:30 PM.  </w:t>
      </w:r>
    </w:p>
    <w:p w14:paraId="792A638E" w14:textId="43B9EA9C" w:rsidR="008762C5" w:rsidRPr="00AA7916" w:rsidRDefault="008762C5" w:rsidP="00A67CDB">
      <w:pPr>
        <w:jc w:val="both"/>
        <w:rPr>
          <w:b/>
          <w:i/>
          <w:iCs/>
          <w:color w:val="000000" w:themeColor="text1"/>
          <w:u w:val="single"/>
        </w:rPr>
      </w:pPr>
      <w:r w:rsidRPr="00AA7916">
        <w:rPr>
          <w:b/>
          <w:i/>
          <w:iCs/>
          <w:color w:val="000000" w:themeColor="text1"/>
          <w:u w:val="single"/>
        </w:rPr>
        <w:t xml:space="preserve">                                           The Minutes were drafted by Dennis P.  Zine and posted by Judy Lantz. </w:t>
      </w:r>
    </w:p>
    <w:p w14:paraId="573FC070" w14:textId="55D67438" w:rsidR="008762C5" w:rsidRDefault="008762C5" w:rsidP="00A67CDB">
      <w:pPr>
        <w:jc w:val="both"/>
        <w:rPr>
          <w:b/>
          <w:i/>
          <w:iCs/>
          <w:u w:val="single"/>
        </w:rPr>
      </w:pPr>
      <w:r>
        <w:rPr>
          <w:b/>
          <w:i/>
          <w:iCs/>
          <w:u w:val="single"/>
        </w:rPr>
        <w:t xml:space="preserve">                                   </w:t>
      </w:r>
    </w:p>
    <w:p w14:paraId="1E4298BA" w14:textId="4EA3B382" w:rsidR="006558F5" w:rsidRDefault="008762C5" w:rsidP="00A67CDB">
      <w:pPr>
        <w:jc w:val="both"/>
        <w:rPr>
          <w:bCs/>
        </w:rPr>
      </w:pPr>
      <w:r>
        <w:rPr>
          <w:bCs/>
        </w:rPr>
        <w:tab/>
      </w:r>
      <w:r w:rsidR="006558F5">
        <w:rPr>
          <w:bCs/>
        </w:rPr>
        <w:tab/>
      </w:r>
      <w:r w:rsidR="006558F5">
        <w:rPr>
          <w:bCs/>
        </w:rPr>
        <w:tab/>
      </w:r>
    </w:p>
    <w:p w14:paraId="6DB04CD4" w14:textId="77777777" w:rsidR="006558F5" w:rsidRPr="006558F5" w:rsidRDefault="006558F5" w:rsidP="00A67CDB">
      <w:pPr>
        <w:jc w:val="both"/>
        <w:rPr>
          <w:bCs/>
        </w:rPr>
      </w:pPr>
    </w:p>
    <w:p w14:paraId="738BB3D1" w14:textId="655BA61E" w:rsidR="006558F5" w:rsidRPr="006558F5" w:rsidRDefault="006558F5" w:rsidP="00A67CDB">
      <w:pPr>
        <w:jc w:val="both"/>
        <w:rPr>
          <w:b/>
          <w:i/>
          <w:iCs/>
          <w:u w:val="single"/>
        </w:rPr>
      </w:pPr>
      <w:r w:rsidRPr="006558F5">
        <w:rPr>
          <w:b/>
          <w:i/>
          <w:iCs/>
          <w:u w:val="single"/>
        </w:rPr>
        <w:t xml:space="preserve">  </w:t>
      </w:r>
    </w:p>
    <w:p w14:paraId="60EC73B1" w14:textId="2A3A8F85" w:rsidR="006558F5" w:rsidRPr="006558F5" w:rsidRDefault="006558F5" w:rsidP="00A67CDB">
      <w:pPr>
        <w:jc w:val="both"/>
        <w:rPr>
          <w:bCs/>
        </w:rPr>
      </w:pPr>
      <w:r>
        <w:rPr>
          <w:bCs/>
        </w:rPr>
        <w:tab/>
      </w:r>
      <w:r>
        <w:rPr>
          <w:bCs/>
        </w:rPr>
        <w:tab/>
      </w:r>
      <w:r>
        <w:rPr>
          <w:bCs/>
        </w:rPr>
        <w:tab/>
      </w:r>
      <w:r>
        <w:rPr>
          <w:bCs/>
        </w:rPr>
        <w:tab/>
      </w:r>
      <w:r>
        <w:rPr>
          <w:bCs/>
        </w:rPr>
        <w:tab/>
      </w:r>
    </w:p>
    <w:p w14:paraId="1E3F3DA9" w14:textId="77777777" w:rsidR="006558F5" w:rsidRDefault="006558F5" w:rsidP="00A67CDB">
      <w:pPr>
        <w:jc w:val="both"/>
        <w:rPr>
          <w:bCs/>
        </w:rPr>
      </w:pPr>
      <w:r>
        <w:rPr>
          <w:bCs/>
        </w:rPr>
        <w:t xml:space="preserve">                                           </w:t>
      </w:r>
    </w:p>
    <w:p w14:paraId="39BB1CBA" w14:textId="3706E300" w:rsidR="00A67CDB" w:rsidRPr="00A67CDB" w:rsidRDefault="00A67CDB" w:rsidP="00A67CDB">
      <w:pPr>
        <w:jc w:val="both"/>
        <w:rPr>
          <w:b/>
          <w:i/>
          <w:iCs/>
          <w:u w:val="single"/>
        </w:rPr>
      </w:pPr>
      <w:r>
        <w:rPr>
          <w:bCs/>
        </w:rPr>
        <w:t xml:space="preserve">  </w:t>
      </w:r>
      <w:r>
        <w:rPr>
          <w:b/>
          <w:i/>
          <w:iCs/>
          <w:u w:val="single"/>
        </w:rPr>
        <w:t xml:space="preserve">  </w:t>
      </w:r>
      <w:r>
        <w:rPr>
          <w:bCs/>
        </w:rPr>
        <w:t xml:space="preserve">  </w:t>
      </w:r>
    </w:p>
    <w:p w14:paraId="65B57699" w14:textId="1F72DF55" w:rsidR="003523B4" w:rsidRDefault="003523B4" w:rsidP="003523B4">
      <w:pPr>
        <w:jc w:val="both"/>
        <w:rPr>
          <w:bCs/>
        </w:rPr>
      </w:pPr>
      <w:r>
        <w:rPr>
          <w:bCs/>
        </w:rPr>
        <w:tab/>
      </w:r>
    </w:p>
    <w:p w14:paraId="20EC2C98" w14:textId="7CADE93B" w:rsidR="003523B4" w:rsidRDefault="003523B4" w:rsidP="003523B4">
      <w:pPr>
        <w:jc w:val="both"/>
        <w:rPr>
          <w:bCs/>
        </w:rPr>
      </w:pPr>
      <w:r>
        <w:rPr>
          <w:bCs/>
        </w:rPr>
        <w:tab/>
      </w:r>
      <w:r>
        <w:rPr>
          <w:bCs/>
        </w:rPr>
        <w:tab/>
      </w:r>
      <w:r>
        <w:rPr>
          <w:bCs/>
        </w:rPr>
        <w:tab/>
        <w:t xml:space="preserve">      </w:t>
      </w:r>
    </w:p>
    <w:p w14:paraId="3EE5DE8E" w14:textId="77777777" w:rsidR="003523B4" w:rsidRDefault="003523B4" w:rsidP="003523B4">
      <w:pPr>
        <w:jc w:val="both"/>
        <w:rPr>
          <w:bCs/>
        </w:rPr>
      </w:pPr>
    </w:p>
    <w:p w14:paraId="39F16A85" w14:textId="314349A0" w:rsidR="003523B4" w:rsidRPr="003523B4" w:rsidRDefault="003523B4" w:rsidP="003523B4">
      <w:pPr>
        <w:jc w:val="both"/>
        <w:rPr>
          <w:bCs/>
        </w:rPr>
      </w:pPr>
      <w:r>
        <w:rPr>
          <w:bCs/>
        </w:rPr>
        <w:tab/>
      </w:r>
      <w:r>
        <w:rPr>
          <w:bCs/>
        </w:rPr>
        <w:tab/>
      </w:r>
      <w:r>
        <w:rPr>
          <w:bCs/>
        </w:rPr>
        <w:tab/>
      </w:r>
      <w:r>
        <w:rPr>
          <w:bCs/>
        </w:rPr>
        <w:tab/>
      </w:r>
    </w:p>
    <w:p w14:paraId="281355B6" w14:textId="77777777" w:rsidR="00CB63AF" w:rsidRDefault="00CB63AF" w:rsidP="003B481A">
      <w:pPr>
        <w:ind w:left="1440" w:hanging="1440"/>
        <w:rPr>
          <w:bCs/>
        </w:rPr>
      </w:pPr>
    </w:p>
    <w:p w14:paraId="2FF5506F" w14:textId="56FC4C98" w:rsidR="00CB63AF" w:rsidRPr="00CB63AF" w:rsidRDefault="00CB63AF" w:rsidP="003B481A">
      <w:pPr>
        <w:ind w:left="1440" w:hanging="1440"/>
        <w:rPr>
          <w:bCs/>
        </w:rPr>
      </w:pPr>
      <w:r>
        <w:rPr>
          <w:bCs/>
        </w:rPr>
        <w:t xml:space="preserve">     </w:t>
      </w:r>
    </w:p>
    <w:p w14:paraId="71A92BA9" w14:textId="77777777" w:rsidR="00C1435C" w:rsidRPr="00C1435C" w:rsidRDefault="00C1435C" w:rsidP="003B481A">
      <w:pPr>
        <w:ind w:left="1440" w:hanging="1440"/>
        <w:rPr>
          <w:b/>
          <w:i/>
          <w:iCs/>
          <w:u w:val="single"/>
        </w:rPr>
      </w:pPr>
    </w:p>
    <w:p w14:paraId="449AB02C" w14:textId="5BE66794" w:rsidR="00C1435C" w:rsidRDefault="00C1435C" w:rsidP="003B481A">
      <w:pPr>
        <w:ind w:left="1440" w:hanging="1440"/>
        <w:rPr>
          <w:bCs/>
        </w:rPr>
      </w:pPr>
      <w:r>
        <w:rPr>
          <w:bCs/>
        </w:rPr>
        <w:t xml:space="preserve">                                               </w:t>
      </w:r>
    </w:p>
    <w:p w14:paraId="5DDAFCE6" w14:textId="019692C6" w:rsidR="00A10FC0" w:rsidRPr="00A10FC0" w:rsidRDefault="00A10FC0" w:rsidP="00A10FC0">
      <w:pPr>
        <w:pStyle w:val="ListParagraph"/>
        <w:ind w:left="2963"/>
        <w:rPr>
          <w:b/>
          <w:i/>
          <w:iCs/>
          <w:u w:val="single"/>
        </w:rPr>
      </w:pPr>
      <w:r w:rsidRPr="00A10FC0">
        <w:rPr>
          <w:b/>
          <w:i/>
          <w:iCs/>
          <w:u w:val="single"/>
        </w:rPr>
        <w:t xml:space="preserve">   </w:t>
      </w:r>
    </w:p>
    <w:p w14:paraId="1875C598" w14:textId="52886482" w:rsidR="00A10FC0" w:rsidRDefault="00A10FC0" w:rsidP="003B481A">
      <w:pPr>
        <w:ind w:left="1440" w:hanging="1440"/>
        <w:rPr>
          <w:b/>
          <w:i/>
          <w:iCs/>
          <w:u w:val="single"/>
        </w:rPr>
      </w:pPr>
      <w:r>
        <w:rPr>
          <w:b/>
          <w:i/>
          <w:iCs/>
          <w:u w:val="single"/>
        </w:rPr>
        <w:t xml:space="preserve">                                             </w:t>
      </w:r>
    </w:p>
    <w:p w14:paraId="41F2BBDA" w14:textId="181D8173" w:rsidR="00A10FC0" w:rsidRDefault="00A10FC0" w:rsidP="003B481A">
      <w:pPr>
        <w:ind w:left="1440" w:hanging="1440"/>
        <w:rPr>
          <w:b/>
          <w:i/>
          <w:iCs/>
          <w:u w:val="single"/>
        </w:rPr>
      </w:pPr>
    </w:p>
    <w:p w14:paraId="66E08E75" w14:textId="77777777" w:rsidR="00342093" w:rsidRDefault="00342093" w:rsidP="00C77596">
      <w:pPr>
        <w:ind w:left="2560"/>
        <w:rPr>
          <w:bCs/>
        </w:rPr>
      </w:pPr>
    </w:p>
    <w:p w14:paraId="20795E9F" w14:textId="77777777" w:rsidR="009B218E" w:rsidRDefault="009B218E" w:rsidP="00C77596">
      <w:pPr>
        <w:ind w:left="2560"/>
        <w:rPr>
          <w:bCs/>
        </w:rPr>
      </w:pPr>
    </w:p>
    <w:p w14:paraId="222FA771" w14:textId="56915511" w:rsidR="00C40F1C" w:rsidRPr="003414EF" w:rsidRDefault="004B543E" w:rsidP="00C77596">
      <w:pPr>
        <w:ind w:left="2560"/>
        <w:rPr>
          <w:b/>
          <w:i/>
          <w:iCs/>
          <w:u w:val="single"/>
        </w:rPr>
      </w:pPr>
      <w:r>
        <w:rPr>
          <w:bCs/>
        </w:rPr>
        <w:t xml:space="preserve">  </w:t>
      </w:r>
      <w:r w:rsidR="00A63B09">
        <w:rPr>
          <w:bCs/>
        </w:rPr>
        <w:t xml:space="preserve">   </w:t>
      </w:r>
      <w:r w:rsidR="00B827C3">
        <w:rPr>
          <w:bCs/>
        </w:rPr>
        <w:t xml:space="preserve"> </w:t>
      </w:r>
      <w:r w:rsidR="00F037AE">
        <w:rPr>
          <w:bCs/>
        </w:rPr>
        <w:t xml:space="preserve"> </w:t>
      </w:r>
      <w:r w:rsidR="00901073">
        <w:rPr>
          <w:b/>
          <w:i/>
          <w:iCs/>
          <w:u w:val="single"/>
        </w:rPr>
        <w:t xml:space="preserve"> </w:t>
      </w:r>
      <w:r w:rsidR="00B62970">
        <w:rPr>
          <w:b/>
          <w:i/>
          <w:iCs/>
          <w:u w:val="single"/>
        </w:rPr>
        <w:t xml:space="preserve"> </w:t>
      </w:r>
      <w:r w:rsidR="00BE3BC8">
        <w:rPr>
          <w:b/>
          <w:i/>
          <w:iCs/>
          <w:u w:val="single"/>
        </w:rPr>
        <w:t xml:space="preserve"> </w:t>
      </w:r>
    </w:p>
    <w:p w14:paraId="00090819" w14:textId="77777777" w:rsidR="00920076" w:rsidRDefault="00920076" w:rsidP="00C77596">
      <w:pPr>
        <w:ind w:left="2560"/>
        <w:rPr>
          <w:bCs/>
        </w:rPr>
      </w:pPr>
    </w:p>
    <w:p w14:paraId="4444B0B8" w14:textId="6C151665" w:rsidR="00A70339" w:rsidRPr="00E81539" w:rsidRDefault="00C77596" w:rsidP="00C77596">
      <w:pPr>
        <w:ind w:left="2560"/>
        <w:rPr>
          <w:b/>
          <w:i/>
          <w:iCs/>
          <w:u w:val="single"/>
        </w:rPr>
      </w:pPr>
      <w:r>
        <w:rPr>
          <w:bCs/>
        </w:rPr>
        <w:t xml:space="preserve"> </w:t>
      </w:r>
      <w:r w:rsidR="00AF339A">
        <w:rPr>
          <w:b/>
          <w:i/>
          <w:iCs/>
          <w:u w:val="single"/>
        </w:rPr>
        <w:t xml:space="preserve"> </w:t>
      </w:r>
    </w:p>
    <w:p w14:paraId="19718F1A" w14:textId="4FA0920E" w:rsidR="00A70339" w:rsidRDefault="00A70339" w:rsidP="00A70339">
      <w:pPr>
        <w:ind w:left="1440" w:hanging="1440"/>
        <w:rPr>
          <w:bCs/>
        </w:rPr>
      </w:pPr>
      <w:r>
        <w:rPr>
          <w:bCs/>
        </w:rPr>
        <w:tab/>
      </w:r>
      <w:r>
        <w:rPr>
          <w:bCs/>
        </w:rPr>
        <w:tab/>
        <w:t xml:space="preserve">          </w:t>
      </w:r>
      <w:r>
        <w:rPr>
          <w:bCs/>
        </w:rPr>
        <w:tab/>
      </w:r>
      <w:r>
        <w:rPr>
          <w:bCs/>
        </w:rPr>
        <w:tab/>
      </w:r>
      <w:r>
        <w:rPr>
          <w:bCs/>
        </w:rPr>
        <w:tab/>
      </w:r>
    </w:p>
    <w:p w14:paraId="3F0594E9" w14:textId="1B8BFF01" w:rsidR="00F65AA5" w:rsidRDefault="00A70339" w:rsidP="00A70339">
      <w:pPr>
        <w:ind w:left="1440" w:hanging="1440"/>
        <w:rPr>
          <w:bCs/>
        </w:rPr>
      </w:pPr>
      <w:r>
        <w:rPr>
          <w:bCs/>
        </w:rPr>
        <w:tab/>
      </w:r>
      <w:r>
        <w:rPr>
          <w:bCs/>
        </w:rPr>
        <w:tab/>
        <w:t xml:space="preserve">        </w:t>
      </w:r>
      <w:r>
        <w:rPr>
          <w:bCs/>
        </w:rPr>
        <w:tab/>
        <w:t xml:space="preserve">           </w:t>
      </w:r>
    </w:p>
    <w:p w14:paraId="5C882A5F" w14:textId="29E3DC06" w:rsidR="00A80D46" w:rsidRPr="00796DF0" w:rsidRDefault="00D25E3B" w:rsidP="007C35FA">
      <w:pPr>
        <w:rPr>
          <w:b/>
          <w:i/>
          <w:u w:val="single"/>
        </w:rPr>
      </w:pPr>
      <w:r>
        <w:rPr>
          <w:b/>
          <w:i/>
          <w:iCs/>
          <w:u w:val="single"/>
        </w:rPr>
        <w:t xml:space="preserve">.  </w:t>
      </w:r>
    </w:p>
    <w:p w14:paraId="39DF681F" w14:textId="77777777" w:rsidR="00A80D46" w:rsidRDefault="00A80D46" w:rsidP="00A80D46">
      <w:pPr>
        <w:rPr>
          <w:b/>
          <w:i/>
          <w:u w:val="single"/>
        </w:rPr>
      </w:pPr>
    </w:p>
    <w:p w14:paraId="56495909" w14:textId="72EE4524" w:rsidR="00BE259E" w:rsidRPr="00A80D46" w:rsidRDefault="00BE259E" w:rsidP="00A80D46">
      <w:pPr>
        <w:rPr>
          <w:b/>
          <w:i/>
          <w:u w:val="single"/>
        </w:rPr>
      </w:pPr>
      <w:r w:rsidRPr="00A80D46">
        <w:rPr>
          <w:b/>
          <w:i/>
          <w:u w:val="single"/>
        </w:rPr>
        <w:t xml:space="preserve">    </w:t>
      </w:r>
    </w:p>
    <w:p w14:paraId="74C99529" w14:textId="2F534B02" w:rsidR="003104E8" w:rsidRDefault="00BE259E" w:rsidP="003104E8">
      <w:pPr>
        <w:ind w:left="2600"/>
      </w:pPr>
      <w:r>
        <w:t xml:space="preserve">       </w:t>
      </w:r>
    </w:p>
    <w:p w14:paraId="1172A830" w14:textId="6BBE0B6F" w:rsidR="009A06AB" w:rsidRDefault="003104E8" w:rsidP="003104E8">
      <w:pPr>
        <w:ind w:left="2600"/>
      </w:pPr>
      <w:r>
        <w:t xml:space="preserve">      </w:t>
      </w:r>
      <w:r w:rsidR="0058542E">
        <w:tab/>
      </w:r>
    </w:p>
    <w:p w14:paraId="14FC6DF1" w14:textId="2E633CCB" w:rsidR="009A06AB" w:rsidRDefault="009A06AB" w:rsidP="00331150">
      <w:pPr>
        <w:ind w:left="1440"/>
      </w:pPr>
      <w:r>
        <w:t xml:space="preserve"> </w:t>
      </w:r>
    </w:p>
    <w:p w14:paraId="67F69ABC" w14:textId="6F24D5C9" w:rsidR="00226FCB" w:rsidRDefault="00226FCB" w:rsidP="00226FCB">
      <w:pPr>
        <w:ind w:left="1640"/>
      </w:pPr>
    </w:p>
    <w:p w14:paraId="732A8098" w14:textId="77777777" w:rsidR="00331150" w:rsidRDefault="00331150" w:rsidP="00226FCB">
      <w:pPr>
        <w:ind w:left="1640"/>
      </w:pPr>
    </w:p>
    <w:p w14:paraId="27A99751" w14:textId="77777777" w:rsidR="00226FCB" w:rsidRDefault="00226FCB" w:rsidP="00226FCB">
      <w:pPr>
        <w:ind w:left="1640"/>
      </w:pPr>
    </w:p>
    <w:p w14:paraId="45FF4A32" w14:textId="7A9B0206" w:rsidR="00226FCB" w:rsidRDefault="00226FCB" w:rsidP="00226FCB">
      <w:pPr>
        <w:ind w:left="1640"/>
      </w:pPr>
      <w:r>
        <w:t xml:space="preserve">  </w:t>
      </w:r>
    </w:p>
    <w:p w14:paraId="04596768" w14:textId="77777777" w:rsidR="00DD50AB" w:rsidRDefault="00DD50AB" w:rsidP="00DD50AB"/>
    <w:p w14:paraId="3691F3D6" w14:textId="77777777" w:rsidR="00CD619D" w:rsidRDefault="00CD619D" w:rsidP="00CD619D"/>
    <w:p w14:paraId="7C3BC135" w14:textId="7A17F780" w:rsidR="00DB7726" w:rsidRDefault="00DB7726" w:rsidP="00DB7726">
      <w:r>
        <w:t xml:space="preserve"> </w:t>
      </w:r>
    </w:p>
    <w:sectPr w:rsidR="00DB7726" w:rsidSect="003349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4FE1D" w14:textId="77777777" w:rsidR="000245FF" w:rsidRDefault="000245FF" w:rsidP="003E35D1">
      <w:pPr>
        <w:spacing w:after="0" w:line="240" w:lineRule="auto"/>
      </w:pPr>
      <w:r>
        <w:separator/>
      </w:r>
    </w:p>
  </w:endnote>
  <w:endnote w:type="continuationSeparator" w:id="0">
    <w:p w14:paraId="5076C790" w14:textId="77777777" w:rsidR="000245FF" w:rsidRDefault="000245FF" w:rsidP="003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B859" w14:textId="77777777" w:rsidR="000245FF" w:rsidRDefault="000245FF" w:rsidP="003E35D1">
      <w:pPr>
        <w:spacing w:after="0" w:line="240" w:lineRule="auto"/>
      </w:pPr>
      <w:r>
        <w:separator/>
      </w:r>
    </w:p>
  </w:footnote>
  <w:footnote w:type="continuationSeparator" w:id="0">
    <w:p w14:paraId="5BAB7D0D" w14:textId="77777777" w:rsidR="000245FF" w:rsidRDefault="000245FF" w:rsidP="003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80138" w14:textId="77777777" w:rsidR="00475074" w:rsidRDefault="00475074" w:rsidP="00475074">
    <w:pPr>
      <w:pStyle w:val="Header"/>
    </w:pPr>
  </w:p>
  <w:p w14:paraId="7F038C0B" w14:textId="77777777" w:rsidR="00475074" w:rsidRDefault="00475074" w:rsidP="00475074">
    <w:pPr>
      <w:pStyle w:val="Header"/>
    </w:pPr>
  </w:p>
  <w:p w14:paraId="462085DF" w14:textId="77777777" w:rsidR="00475074" w:rsidRDefault="00475074" w:rsidP="00475074">
    <w:pPr>
      <w:pStyle w:val="Header"/>
    </w:pPr>
  </w:p>
  <w:p w14:paraId="68BC89DC" w14:textId="77777777" w:rsidR="00475074" w:rsidRDefault="00475074" w:rsidP="00475074">
    <w:pPr>
      <w:pStyle w:val="Header"/>
    </w:pPr>
  </w:p>
  <w:p w14:paraId="61EA586A" w14:textId="77777777" w:rsidR="00475074" w:rsidRDefault="00475074" w:rsidP="00475074">
    <w:pPr>
      <w:pStyle w:val="Header"/>
    </w:pPr>
  </w:p>
  <w:p w14:paraId="764EC0A2" w14:textId="77777777" w:rsidR="00475074" w:rsidRDefault="00475074" w:rsidP="00475074">
    <w:pPr>
      <w:pStyle w:val="Header"/>
    </w:pPr>
  </w:p>
  <w:p w14:paraId="1A556E3B" w14:textId="77777777" w:rsidR="00A10FC0" w:rsidRPr="00A10FC0" w:rsidRDefault="00A10FC0" w:rsidP="00A10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0FA"/>
    <w:multiLevelType w:val="hybridMultilevel"/>
    <w:tmpl w:val="6B88CC0E"/>
    <w:lvl w:ilvl="0" w:tplc="0409000F">
      <w:start w:val="9"/>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0C1"/>
    <w:multiLevelType w:val="hybridMultilevel"/>
    <w:tmpl w:val="654A3730"/>
    <w:lvl w:ilvl="0" w:tplc="223CA654">
      <w:start w:val="9"/>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C4BE1"/>
    <w:multiLevelType w:val="hybridMultilevel"/>
    <w:tmpl w:val="53622D3A"/>
    <w:lvl w:ilvl="0" w:tplc="51384D52">
      <w:start w:val="1"/>
      <w:numFmt w:val="decimal"/>
      <w:lvlText w:val="%1."/>
      <w:lvlJc w:val="left"/>
      <w:pPr>
        <w:ind w:left="2610" w:hanging="360"/>
      </w:pPr>
      <w:rPr>
        <w:b/>
        <w:i/>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5310E5E"/>
    <w:multiLevelType w:val="hybridMultilevel"/>
    <w:tmpl w:val="B7A23D06"/>
    <w:lvl w:ilvl="0" w:tplc="04090001">
      <w:start w:val="1"/>
      <w:numFmt w:val="bullet"/>
      <w:lvlText w:val=""/>
      <w:lvlJc w:val="left"/>
      <w:pPr>
        <w:ind w:left="2963" w:hanging="360"/>
      </w:pPr>
      <w:rPr>
        <w:rFonts w:ascii="Symbol" w:hAnsi="Symbol" w:hint="default"/>
      </w:rPr>
    </w:lvl>
    <w:lvl w:ilvl="1" w:tplc="04090003" w:tentative="1">
      <w:start w:val="1"/>
      <w:numFmt w:val="bullet"/>
      <w:lvlText w:val="o"/>
      <w:lvlJc w:val="left"/>
      <w:pPr>
        <w:ind w:left="3683" w:hanging="360"/>
      </w:pPr>
      <w:rPr>
        <w:rFonts w:ascii="Courier New" w:hAnsi="Courier New" w:hint="default"/>
      </w:rPr>
    </w:lvl>
    <w:lvl w:ilvl="2" w:tplc="04090005" w:tentative="1">
      <w:start w:val="1"/>
      <w:numFmt w:val="bullet"/>
      <w:lvlText w:val=""/>
      <w:lvlJc w:val="left"/>
      <w:pPr>
        <w:ind w:left="4403" w:hanging="360"/>
      </w:pPr>
      <w:rPr>
        <w:rFonts w:ascii="Wingdings" w:hAnsi="Wingdings" w:hint="default"/>
      </w:rPr>
    </w:lvl>
    <w:lvl w:ilvl="3" w:tplc="04090001" w:tentative="1">
      <w:start w:val="1"/>
      <w:numFmt w:val="bullet"/>
      <w:lvlText w:val=""/>
      <w:lvlJc w:val="left"/>
      <w:pPr>
        <w:ind w:left="5123" w:hanging="360"/>
      </w:pPr>
      <w:rPr>
        <w:rFonts w:ascii="Symbol" w:hAnsi="Symbol" w:hint="default"/>
      </w:rPr>
    </w:lvl>
    <w:lvl w:ilvl="4" w:tplc="04090003" w:tentative="1">
      <w:start w:val="1"/>
      <w:numFmt w:val="bullet"/>
      <w:lvlText w:val="o"/>
      <w:lvlJc w:val="left"/>
      <w:pPr>
        <w:ind w:left="5843" w:hanging="360"/>
      </w:pPr>
      <w:rPr>
        <w:rFonts w:ascii="Courier New" w:hAnsi="Courier New" w:hint="default"/>
      </w:rPr>
    </w:lvl>
    <w:lvl w:ilvl="5" w:tplc="04090005" w:tentative="1">
      <w:start w:val="1"/>
      <w:numFmt w:val="bullet"/>
      <w:lvlText w:val=""/>
      <w:lvlJc w:val="left"/>
      <w:pPr>
        <w:ind w:left="6563" w:hanging="360"/>
      </w:pPr>
      <w:rPr>
        <w:rFonts w:ascii="Wingdings" w:hAnsi="Wingdings" w:hint="default"/>
      </w:rPr>
    </w:lvl>
    <w:lvl w:ilvl="6" w:tplc="04090001" w:tentative="1">
      <w:start w:val="1"/>
      <w:numFmt w:val="bullet"/>
      <w:lvlText w:val=""/>
      <w:lvlJc w:val="left"/>
      <w:pPr>
        <w:ind w:left="7283" w:hanging="360"/>
      </w:pPr>
      <w:rPr>
        <w:rFonts w:ascii="Symbol" w:hAnsi="Symbol" w:hint="default"/>
      </w:rPr>
    </w:lvl>
    <w:lvl w:ilvl="7" w:tplc="04090003" w:tentative="1">
      <w:start w:val="1"/>
      <w:numFmt w:val="bullet"/>
      <w:lvlText w:val="o"/>
      <w:lvlJc w:val="left"/>
      <w:pPr>
        <w:ind w:left="8003" w:hanging="360"/>
      </w:pPr>
      <w:rPr>
        <w:rFonts w:ascii="Courier New" w:hAnsi="Courier New" w:hint="default"/>
      </w:rPr>
    </w:lvl>
    <w:lvl w:ilvl="8" w:tplc="04090005" w:tentative="1">
      <w:start w:val="1"/>
      <w:numFmt w:val="bullet"/>
      <w:lvlText w:val=""/>
      <w:lvlJc w:val="left"/>
      <w:pPr>
        <w:ind w:left="8723" w:hanging="360"/>
      </w:pPr>
      <w:rPr>
        <w:rFonts w:ascii="Wingdings" w:hAnsi="Wingdings" w:hint="default"/>
      </w:rPr>
    </w:lvl>
  </w:abstractNum>
  <w:abstractNum w:abstractNumId="4" w15:restartNumberingAfterBreak="0">
    <w:nsid w:val="57DF6067"/>
    <w:multiLevelType w:val="hybridMultilevel"/>
    <w:tmpl w:val="1D944076"/>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5" w15:restartNumberingAfterBreak="0">
    <w:nsid w:val="6218038F"/>
    <w:multiLevelType w:val="hybridMultilevel"/>
    <w:tmpl w:val="D1EA8D64"/>
    <w:lvl w:ilvl="0" w:tplc="8C04E86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80D7A67"/>
    <w:multiLevelType w:val="hybridMultilevel"/>
    <w:tmpl w:val="38068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56"/>
    <w:rsid w:val="00016F15"/>
    <w:rsid w:val="00017F4E"/>
    <w:rsid w:val="000245FF"/>
    <w:rsid w:val="000307A6"/>
    <w:rsid w:val="000427B4"/>
    <w:rsid w:val="00047E8D"/>
    <w:rsid w:val="000559F6"/>
    <w:rsid w:val="000637B0"/>
    <w:rsid w:val="0006757A"/>
    <w:rsid w:val="00083458"/>
    <w:rsid w:val="000A2656"/>
    <w:rsid w:val="000B7D25"/>
    <w:rsid w:val="000C039C"/>
    <w:rsid w:val="000C4C6C"/>
    <w:rsid w:val="000E2B8C"/>
    <w:rsid w:val="000E2C36"/>
    <w:rsid w:val="000E3B71"/>
    <w:rsid w:val="000E7868"/>
    <w:rsid w:val="000F277B"/>
    <w:rsid w:val="000F2EEE"/>
    <w:rsid w:val="000F7CA8"/>
    <w:rsid w:val="001121BB"/>
    <w:rsid w:val="00117127"/>
    <w:rsid w:val="00126E45"/>
    <w:rsid w:val="001401CC"/>
    <w:rsid w:val="00142199"/>
    <w:rsid w:val="0014287C"/>
    <w:rsid w:val="00153B4E"/>
    <w:rsid w:val="00157910"/>
    <w:rsid w:val="00164730"/>
    <w:rsid w:val="00191FA1"/>
    <w:rsid w:val="0019701D"/>
    <w:rsid w:val="001A0715"/>
    <w:rsid w:val="001A0D61"/>
    <w:rsid w:val="001D0A4A"/>
    <w:rsid w:val="001D4FB8"/>
    <w:rsid w:val="001F69A8"/>
    <w:rsid w:val="00202E8F"/>
    <w:rsid w:val="00204D59"/>
    <w:rsid w:val="00216F92"/>
    <w:rsid w:val="00222592"/>
    <w:rsid w:val="00226FCB"/>
    <w:rsid w:val="00244F65"/>
    <w:rsid w:val="00271EAB"/>
    <w:rsid w:val="00292D72"/>
    <w:rsid w:val="002B4634"/>
    <w:rsid w:val="002C2B5D"/>
    <w:rsid w:val="002C39AB"/>
    <w:rsid w:val="002C72CA"/>
    <w:rsid w:val="002E2AB5"/>
    <w:rsid w:val="002E37A5"/>
    <w:rsid w:val="002E3B4E"/>
    <w:rsid w:val="00300CE5"/>
    <w:rsid w:val="003021C7"/>
    <w:rsid w:val="00303E21"/>
    <w:rsid w:val="003104E8"/>
    <w:rsid w:val="003128F0"/>
    <w:rsid w:val="00313516"/>
    <w:rsid w:val="0031723D"/>
    <w:rsid w:val="00331150"/>
    <w:rsid w:val="00334951"/>
    <w:rsid w:val="003414EF"/>
    <w:rsid w:val="00342093"/>
    <w:rsid w:val="00350549"/>
    <w:rsid w:val="003523B4"/>
    <w:rsid w:val="00355D02"/>
    <w:rsid w:val="00360947"/>
    <w:rsid w:val="003A6615"/>
    <w:rsid w:val="003A7A63"/>
    <w:rsid w:val="003B481A"/>
    <w:rsid w:val="003C49FF"/>
    <w:rsid w:val="003C7940"/>
    <w:rsid w:val="003D1DF2"/>
    <w:rsid w:val="003D4E77"/>
    <w:rsid w:val="003E03F9"/>
    <w:rsid w:val="003E35D1"/>
    <w:rsid w:val="003E7153"/>
    <w:rsid w:val="003E730A"/>
    <w:rsid w:val="003F7427"/>
    <w:rsid w:val="0041779A"/>
    <w:rsid w:val="0042346C"/>
    <w:rsid w:val="00427B43"/>
    <w:rsid w:val="00475074"/>
    <w:rsid w:val="004848CE"/>
    <w:rsid w:val="00491623"/>
    <w:rsid w:val="00491863"/>
    <w:rsid w:val="004964A4"/>
    <w:rsid w:val="004B543E"/>
    <w:rsid w:val="004B7C71"/>
    <w:rsid w:val="004C1526"/>
    <w:rsid w:val="004C2EEC"/>
    <w:rsid w:val="004D4A1E"/>
    <w:rsid w:val="004D68F1"/>
    <w:rsid w:val="004E4088"/>
    <w:rsid w:val="004E543B"/>
    <w:rsid w:val="004E691F"/>
    <w:rsid w:val="004F1E94"/>
    <w:rsid w:val="004F2F7B"/>
    <w:rsid w:val="00502513"/>
    <w:rsid w:val="00505FB0"/>
    <w:rsid w:val="00506FDA"/>
    <w:rsid w:val="005134D3"/>
    <w:rsid w:val="00530ACB"/>
    <w:rsid w:val="0053495A"/>
    <w:rsid w:val="005472CB"/>
    <w:rsid w:val="005518D5"/>
    <w:rsid w:val="005617BF"/>
    <w:rsid w:val="00566441"/>
    <w:rsid w:val="0058542E"/>
    <w:rsid w:val="00594CB4"/>
    <w:rsid w:val="00595CC0"/>
    <w:rsid w:val="005A2012"/>
    <w:rsid w:val="005B44F8"/>
    <w:rsid w:val="005B5DD9"/>
    <w:rsid w:val="005E39E6"/>
    <w:rsid w:val="005F2BDE"/>
    <w:rsid w:val="005F5B3C"/>
    <w:rsid w:val="005F6DB2"/>
    <w:rsid w:val="006016CD"/>
    <w:rsid w:val="0061685B"/>
    <w:rsid w:val="006333BA"/>
    <w:rsid w:val="00650DAC"/>
    <w:rsid w:val="006558F5"/>
    <w:rsid w:val="00675756"/>
    <w:rsid w:val="00685375"/>
    <w:rsid w:val="006A7B0D"/>
    <w:rsid w:val="006E03A4"/>
    <w:rsid w:val="006F2A04"/>
    <w:rsid w:val="006F2F81"/>
    <w:rsid w:val="00705763"/>
    <w:rsid w:val="00705EC2"/>
    <w:rsid w:val="007148D9"/>
    <w:rsid w:val="00717DC0"/>
    <w:rsid w:val="007241F1"/>
    <w:rsid w:val="00725CBE"/>
    <w:rsid w:val="00777809"/>
    <w:rsid w:val="00791986"/>
    <w:rsid w:val="00796DF0"/>
    <w:rsid w:val="007B066D"/>
    <w:rsid w:val="007C35FA"/>
    <w:rsid w:val="0080704C"/>
    <w:rsid w:val="00812A44"/>
    <w:rsid w:val="00815A76"/>
    <w:rsid w:val="008210BF"/>
    <w:rsid w:val="00823484"/>
    <w:rsid w:val="008249DD"/>
    <w:rsid w:val="0084007A"/>
    <w:rsid w:val="0084742E"/>
    <w:rsid w:val="00854765"/>
    <w:rsid w:val="00860447"/>
    <w:rsid w:val="00864259"/>
    <w:rsid w:val="008762C5"/>
    <w:rsid w:val="008941F2"/>
    <w:rsid w:val="008A0FB2"/>
    <w:rsid w:val="008C29BD"/>
    <w:rsid w:val="008C5D25"/>
    <w:rsid w:val="008D4D79"/>
    <w:rsid w:val="008E2658"/>
    <w:rsid w:val="008E3ED2"/>
    <w:rsid w:val="00901073"/>
    <w:rsid w:val="009043C0"/>
    <w:rsid w:val="009153A3"/>
    <w:rsid w:val="00920076"/>
    <w:rsid w:val="00934A1A"/>
    <w:rsid w:val="00982096"/>
    <w:rsid w:val="00986E09"/>
    <w:rsid w:val="009A06AB"/>
    <w:rsid w:val="009A4715"/>
    <w:rsid w:val="009B218E"/>
    <w:rsid w:val="009C5BDB"/>
    <w:rsid w:val="009E0BEA"/>
    <w:rsid w:val="009F424C"/>
    <w:rsid w:val="00A05B13"/>
    <w:rsid w:val="00A10FC0"/>
    <w:rsid w:val="00A53B6B"/>
    <w:rsid w:val="00A552EF"/>
    <w:rsid w:val="00A63B09"/>
    <w:rsid w:val="00A67CDB"/>
    <w:rsid w:val="00A70339"/>
    <w:rsid w:val="00A80D46"/>
    <w:rsid w:val="00A84C98"/>
    <w:rsid w:val="00A8710D"/>
    <w:rsid w:val="00AA7916"/>
    <w:rsid w:val="00AD2825"/>
    <w:rsid w:val="00AE06C3"/>
    <w:rsid w:val="00AF339A"/>
    <w:rsid w:val="00B07BB3"/>
    <w:rsid w:val="00B474EA"/>
    <w:rsid w:val="00B5378E"/>
    <w:rsid w:val="00B62970"/>
    <w:rsid w:val="00B810EA"/>
    <w:rsid w:val="00B827C3"/>
    <w:rsid w:val="00B91F3C"/>
    <w:rsid w:val="00BA289A"/>
    <w:rsid w:val="00BB1988"/>
    <w:rsid w:val="00BC5AC8"/>
    <w:rsid w:val="00BD0713"/>
    <w:rsid w:val="00BD1080"/>
    <w:rsid w:val="00BE06AC"/>
    <w:rsid w:val="00BE259E"/>
    <w:rsid w:val="00BE3BC8"/>
    <w:rsid w:val="00BE648B"/>
    <w:rsid w:val="00BE7A55"/>
    <w:rsid w:val="00C113EA"/>
    <w:rsid w:val="00C1435C"/>
    <w:rsid w:val="00C2220C"/>
    <w:rsid w:val="00C275E0"/>
    <w:rsid w:val="00C31454"/>
    <w:rsid w:val="00C40F1C"/>
    <w:rsid w:val="00C44695"/>
    <w:rsid w:val="00C46927"/>
    <w:rsid w:val="00C51631"/>
    <w:rsid w:val="00C549C2"/>
    <w:rsid w:val="00C670CE"/>
    <w:rsid w:val="00C67C15"/>
    <w:rsid w:val="00C77596"/>
    <w:rsid w:val="00C84905"/>
    <w:rsid w:val="00CB054D"/>
    <w:rsid w:val="00CB2775"/>
    <w:rsid w:val="00CB5D9B"/>
    <w:rsid w:val="00CB63AF"/>
    <w:rsid w:val="00CD3418"/>
    <w:rsid w:val="00CD5715"/>
    <w:rsid w:val="00CD619D"/>
    <w:rsid w:val="00CD6284"/>
    <w:rsid w:val="00CE0764"/>
    <w:rsid w:val="00CE40FA"/>
    <w:rsid w:val="00CF7856"/>
    <w:rsid w:val="00D00C0B"/>
    <w:rsid w:val="00D03F05"/>
    <w:rsid w:val="00D25E3B"/>
    <w:rsid w:val="00D50445"/>
    <w:rsid w:val="00D6572B"/>
    <w:rsid w:val="00D75B7C"/>
    <w:rsid w:val="00D80215"/>
    <w:rsid w:val="00D91155"/>
    <w:rsid w:val="00D94BF7"/>
    <w:rsid w:val="00DB167E"/>
    <w:rsid w:val="00DB7726"/>
    <w:rsid w:val="00DC24E4"/>
    <w:rsid w:val="00DC6BD6"/>
    <w:rsid w:val="00DD28A4"/>
    <w:rsid w:val="00DD436C"/>
    <w:rsid w:val="00DD50AB"/>
    <w:rsid w:val="00DE4B41"/>
    <w:rsid w:val="00DF5F46"/>
    <w:rsid w:val="00E242B6"/>
    <w:rsid w:val="00E31E1C"/>
    <w:rsid w:val="00E34EE6"/>
    <w:rsid w:val="00E44F71"/>
    <w:rsid w:val="00E462AD"/>
    <w:rsid w:val="00E637C4"/>
    <w:rsid w:val="00E72E69"/>
    <w:rsid w:val="00E77A59"/>
    <w:rsid w:val="00E8058C"/>
    <w:rsid w:val="00E81539"/>
    <w:rsid w:val="00E85104"/>
    <w:rsid w:val="00E9214B"/>
    <w:rsid w:val="00E932DF"/>
    <w:rsid w:val="00E96DCD"/>
    <w:rsid w:val="00EB5750"/>
    <w:rsid w:val="00EC53D2"/>
    <w:rsid w:val="00ED103D"/>
    <w:rsid w:val="00ED1759"/>
    <w:rsid w:val="00ED5A4E"/>
    <w:rsid w:val="00EE781B"/>
    <w:rsid w:val="00EF16FF"/>
    <w:rsid w:val="00F037AE"/>
    <w:rsid w:val="00F13DC8"/>
    <w:rsid w:val="00F17F45"/>
    <w:rsid w:val="00F21F92"/>
    <w:rsid w:val="00F44913"/>
    <w:rsid w:val="00F4596D"/>
    <w:rsid w:val="00F52ED7"/>
    <w:rsid w:val="00F6183C"/>
    <w:rsid w:val="00F64A09"/>
    <w:rsid w:val="00F65AA5"/>
    <w:rsid w:val="00F66C66"/>
    <w:rsid w:val="00F67BC3"/>
    <w:rsid w:val="00F839EF"/>
    <w:rsid w:val="00FA002C"/>
    <w:rsid w:val="00FA2E33"/>
    <w:rsid w:val="00FA4AF0"/>
    <w:rsid w:val="00FB148A"/>
    <w:rsid w:val="00FC03A4"/>
    <w:rsid w:val="00FC0DA3"/>
    <w:rsid w:val="00FE3733"/>
    <w:rsid w:val="00FE4193"/>
    <w:rsid w:val="00FE4779"/>
    <w:rsid w:val="00FF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305A4"/>
  <w15:docId w15:val="{AE26003F-C7B0-7348-B16D-CF2B415B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856"/>
  </w:style>
  <w:style w:type="paragraph" w:styleId="Heading1">
    <w:name w:val="heading 1"/>
    <w:basedOn w:val="Normal"/>
    <w:next w:val="Normal"/>
    <w:link w:val="Heading1Char"/>
    <w:uiPriority w:val="9"/>
    <w:qFormat/>
    <w:rsid w:val="0033495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474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74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56"/>
    <w:pPr>
      <w:ind w:left="720"/>
      <w:contextualSpacing/>
    </w:pPr>
  </w:style>
  <w:style w:type="character" w:customStyle="1" w:styleId="Heading1Char">
    <w:name w:val="Heading 1 Char"/>
    <w:basedOn w:val="DefaultParagraphFont"/>
    <w:link w:val="Heading1"/>
    <w:uiPriority w:val="9"/>
    <w:rsid w:val="00334951"/>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334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9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35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35D1"/>
  </w:style>
  <w:style w:type="paragraph" w:styleId="Footer">
    <w:name w:val="footer"/>
    <w:basedOn w:val="Normal"/>
    <w:link w:val="FooterChar"/>
    <w:uiPriority w:val="99"/>
    <w:unhideWhenUsed/>
    <w:rsid w:val="003E35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35D1"/>
  </w:style>
  <w:style w:type="character" w:customStyle="1" w:styleId="Heading2Char">
    <w:name w:val="Heading 2 Char"/>
    <w:basedOn w:val="DefaultParagraphFont"/>
    <w:link w:val="Heading2"/>
    <w:uiPriority w:val="9"/>
    <w:rsid w:val="00B474E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74EA"/>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E71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1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00159">
      <w:bodyDiv w:val="1"/>
      <w:marLeft w:val="0"/>
      <w:marRight w:val="0"/>
      <w:marTop w:val="0"/>
      <w:marBottom w:val="0"/>
      <w:divBdr>
        <w:top w:val="none" w:sz="0" w:space="0" w:color="auto"/>
        <w:left w:val="none" w:sz="0" w:space="0" w:color="auto"/>
        <w:bottom w:val="none" w:sz="0" w:space="0" w:color="auto"/>
        <w:right w:val="none" w:sz="0" w:space="0" w:color="auto"/>
      </w:divBdr>
    </w:div>
    <w:div w:id="19241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Speer</dc:creator>
  <cp:lastModifiedBy>Judy Lantz</cp:lastModifiedBy>
  <cp:revision>3</cp:revision>
  <cp:lastPrinted>2021-05-24T14:14:00Z</cp:lastPrinted>
  <dcterms:created xsi:type="dcterms:W3CDTF">2021-05-24T14:09:00Z</dcterms:created>
  <dcterms:modified xsi:type="dcterms:W3CDTF">2021-05-27T06:02:00Z</dcterms:modified>
</cp:coreProperties>
</file>